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AE7" w:rsidRPr="005E75D3" w:rsidRDefault="009C7AE7" w:rsidP="00337D3A">
      <w:pPr>
        <w:spacing w:after="0" w:line="360" w:lineRule="auto"/>
        <w:rPr>
          <w:rFonts w:ascii="GHEA Grapalat" w:hAnsi="GHEA Grapalat" w:cs="Helvetica"/>
          <w:b/>
          <w:bCs/>
          <w:iCs/>
          <w:color w:val="333333"/>
          <w:sz w:val="24"/>
          <w:szCs w:val="24"/>
          <w:shd w:val="clear" w:color="auto" w:fill="FFFFFF"/>
          <w:lang w:val="af-ZA"/>
        </w:rPr>
      </w:pPr>
    </w:p>
    <w:p w:rsidR="003969C1" w:rsidRPr="005E75D3" w:rsidRDefault="00055A0F" w:rsidP="005E75D3">
      <w:pPr>
        <w:spacing w:after="0" w:line="360" w:lineRule="auto"/>
        <w:ind w:firstLine="567"/>
        <w:jc w:val="center"/>
        <w:rPr>
          <w:rFonts w:ascii="GHEA Grapalat" w:hAnsi="GHEA Grapalat" w:cs="Helvetica"/>
          <w:b/>
          <w:bCs/>
          <w:iCs/>
          <w:color w:val="333333"/>
          <w:sz w:val="24"/>
          <w:szCs w:val="24"/>
          <w:shd w:val="clear" w:color="auto" w:fill="FFFFFF"/>
          <w:lang w:val="af-ZA"/>
        </w:rPr>
      </w:pPr>
      <w:r w:rsidRPr="005E75D3">
        <w:rPr>
          <w:rFonts w:ascii="GHEA Grapalat" w:hAnsi="GHEA Grapalat" w:cs="Helvetica"/>
          <w:b/>
          <w:bCs/>
          <w:iCs/>
          <w:color w:val="333333"/>
          <w:sz w:val="24"/>
          <w:szCs w:val="24"/>
          <w:shd w:val="clear" w:color="auto" w:fill="FFFFFF"/>
          <w:lang w:val="af-ZA"/>
        </w:rPr>
        <w:t>Հ</w:t>
      </w:r>
      <w:r w:rsidR="009B03D7" w:rsidRPr="005E75D3">
        <w:rPr>
          <w:rFonts w:ascii="GHEA Grapalat" w:hAnsi="GHEA Grapalat" w:cs="Helvetica"/>
          <w:b/>
          <w:bCs/>
          <w:iCs/>
          <w:color w:val="333333"/>
          <w:sz w:val="24"/>
          <w:szCs w:val="24"/>
          <w:shd w:val="clear" w:color="auto" w:fill="FFFFFF"/>
          <w:lang w:val="af-ZA"/>
        </w:rPr>
        <w:t xml:space="preserve">այաստանի </w:t>
      </w:r>
      <w:r w:rsidRPr="005E75D3">
        <w:rPr>
          <w:rFonts w:ascii="GHEA Grapalat" w:hAnsi="GHEA Grapalat" w:cs="Helvetica"/>
          <w:b/>
          <w:bCs/>
          <w:iCs/>
          <w:color w:val="333333"/>
          <w:sz w:val="24"/>
          <w:szCs w:val="24"/>
          <w:shd w:val="clear" w:color="auto" w:fill="FFFFFF"/>
          <w:lang w:val="af-ZA"/>
        </w:rPr>
        <w:t>Հ</w:t>
      </w:r>
      <w:r w:rsidR="009B03D7" w:rsidRPr="005E75D3">
        <w:rPr>
          <w:rFonts w:ascii="GHEA Grapalat" w:hAnsi="GHEA Grapalat" w:cs="Helvetica"/>
          <w:b/>
          <w:bCs/>
          <w:iCs/>
          <w:color w:val="333333"/>
          <w:sz w:val="24"/>
          <w:szCs w:val="24"/>
          <w:shd w:val="clear" w:color="auto" w:fill="FFFFFF"/>
          <w:lang w:val="af-ZA"/>
        </w:rPr>
        <w:t>անրապետության սննդամթերքի անվտանգության տեսչական մարմնի</w:t>
      </w:r>
      <w:r w:rsidRPr="005E75D3">
        <w:rPr>
          <w:rFonts w:ascii="GHEA Grapalat" w:hAnsi="GHEA Grapalat" w:cs="Helvetica"/>
          <w:b/>
          <w:bCs/>
          <w:iCs/>
          <w:color w:val="333333"/>
          <w:sz w:val="24"/>
          <w:szCs w:val="24"/>
          <w:shd w:val="clear" w:color="auto" w:fill="FFFFFF"/>
          <w:lang w:val="af-ZA"/>
        </w:rPr>
        <w:t xml:space="preserve"> </w:t>
      </w:r>
      <w:r w:rsidR="003969C1" w:rsidRPr="005E75D3">
        <w:rPr>
          <w:rFonts w:ascii="GHEA Grapalat" w:hAnsi="GHEA Grapalat" w:cs="Helvetica"/>
          <w:b/>
          <w:bCs/>
          <w:iCs/>
          <w:color w:val="333333"/>
          <w:sz w:val="24"/>
          <w:szCs w:val="24"/>
          <w:shd w:val="clear" w:color="auto" w:fill="FFFFFF"/>
          <w:lang w:val="af-ZA"/>
        </w:rPr>
        <w:t xml:space="preserve"> </w:t>
      </w:r>
      <w:r w:rsidR="00610EA6" w:rsidRPr="005E75D3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202</w:t>
      </w:r>
      <w:r w:rsidR="00C000A9" w:rsidRPr="005E75D3"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  <w:t>2</w:t>
      </w:r>
      <w:r w:rsidR="00610EA6" w:rsidRPr="005E75D3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թվականի </w:t>
      </w:r>
      <w:r w:rsidR="006A181F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3</w:t>
      </w:r>
      <w:r w:rsidR="00610EA6" w:rsidRPr="005E75D3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-</w:t>
      </w:r>
      <w:r w:rsidR="002E6990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րդ</w:t>
      </w:r>
      <w:r w:rsidR="00610EA6" w:rsidRPr="005E75D3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եռամսյակ</w:t>
      </w:r>
      <w:r w:rsidR="009B03D7" w:rsidRPr="005E75D3">
        <w:rPr>
          <w:rFonts w:ascii="GHEA Grapalat" w:eastAsia="Times New Roman" w:hAnsi="GHEA Grapalat" w:cs="Times New Roman"/>
          <w:b/>
          <w:sz w:val="24"/>
          <w:szCs w:val="24"/>
          <w:lang w:val="en-US" w:eastAsia="ru-RU"/>
        </w:rPr>
        <w:t>ի</w:t>
      </w:r>
      <w:r w:rsidR="00610EA6"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3969C1" w:rsidRPr="005E75D3">
        <w:rPr>
          <w:rFonts w:ascii="GHEA Grapalat" w:hAnsi="GHEA Grapalat" w:cs="Helvetica"/>
          <w:b/>
          <w:bCs/>
          <w:iCs/>
          <w:color w:val="333333"/>
          <w:sz w:val="24"/>
          <w:szCs w:val="24"/>
          <w:shd w:val="clear" w:color="auto" w:fill="FFFFFF"/>
          <w:lang w:val="af-ZA"/>
        </w:rPr>
        <w:t>կատարողականի գնահատման արդյունքներ</w:t>
      </w:r>
      <w:r w:rsidR="001508EF" w:rsidRPr="005E75D3">
        <w:rPr>
          <w:rFonts w:ascii="GHEA Grapalat" w:hAnsi="GHEA Grapalat" w:cs="Helvetica"/>
          <w:b/>
          <w:bCs/>
          <w:iCs/>
          <w:color w:val="333333"/>
          <w:sz w:val="24"/>
          <w:szCs w:val="24"/>
          <w:shd w:val="clear" w:color="auto" w:fill="FFFFFF"/>
          <w:lang w:val="af-ZA"/>
        </w:rPr>
        <w:t>ը</w:t>
      </w:r>
      <w:r w:rsidR="003969C1" w:rsidRPr="005E75D3">
        <w:rPr>
          <w:rFonts w:ascii="GHEA Grapalat" w:hAnsi="GHEA Grapalat" w:cs="Helvetica"/>
          <w:b/>
          <w:bCs/>
          <w:iCs/>
          <w:color w:val="333333"/>
          <w:sz w:val="24"/>
          <w:szCs w:val="24"/>
          <w:shd w:val="clear" w:color="auto" w:fill="FFFFFF"/>
          <w:lang w:val="af-ZA"/>
        </w:rPr>
        <w:t xml:space="preserve"> </w:t>
      </w:r>
    </w:p>
    <w:p w:rsidR="00055A0F" w:rsidRPr="005E75D3" w:rsidRDefault="00055A0F" w:rsidP="005E75D3">
      <w:pPr>
        <w:spacing w:after="0" w:line="360" w:lineRule="auto"/>
        <w:ind w:firstLine="567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8242D1" w:rsidRPr="005E75D3" w:rsidRDefault="008242D1" w:rsidP="005E75D3">
      <w:pPr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5E75D3">
        <w:rPr>
          <w:rFonts w:ascii="GHEA Grapalat" w:hAnsi="GHEA Grapalat" w:cs="Helvetica"/>
          <w:bCs/>
          <w:iCs/>
          <w:color w:val="333333"/>
          <w:sz w:val="24"/>
          <w:szCs w:val="24"/>
          <w:shd w:val="clear" w:color="auto" w:fill="FFFFFF"/>
          <w:lang w:val="af-ZA"/>
        </w:rPr>
        <w:t>Հայաստանի Հանրապետության սննդամթերքի անվտանգության տեսչական</w:t>
      </w:r>
      <w:r w:rsidR="00BF2755"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մարմնի</w:t>
      </w:r>
      <w:r w:rsidR="00A01403"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(այսուհետ՝ Տեսչական մարմին) </w:t>
      </w:r>
      <w:r w:rsidR="00BF2755"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կատարողականի գնահատումը կատարվել է հիմք ընդունելով Տեսչական մարմինների մասին օրենքի 11-րդ հոդվածի պահանջների և Հայաստանի Հանրապետության </w:t>
      </w:r>
      <w:r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կառավարության </w:t>
      </w:r>
      <w:r w:rsidR="00BF2755"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2015 թվականի հունիսի 25-ի Տեսչական մարմինների գործունեության կատարողականի գնահատման սկզբունքները, չափորոշիչները և կարգը հաստատելու մասին N 693-Ն որոշման հիման վրա կազմված կատարողականի գնահատման մեթոդոլոգիան։  </w:t>
      </w:r>
    </w:p>
    <w:p w:rsidR="002C369A" w:rsidRPr="005E75D3" w:rsidRDefault="00A01403" w:rsidP="005E75D3">
      <w:pPr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Տ</w:t>
      </w:r>
      <w:r w:rsidR="00BF2755"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եսչական մարմնի կատարողականի գնահատման չափորոշիչներն են՝</w:t>
      </w:r>
    </w:p>
    <w:p w:rsidR="002C369A" w:rsidRPr="005E75D3" w:rsidRDefault="00BF2755" w:rsidP="005E75D3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նպատակի չափորոշիչներ</w:t>
      </w:r>
    </w:p>
    <w:p w:rsidR="002C369A" w:rsidRPr="005E75D3" w:rsidRDefault="00BF2755" w:rsidP="005E75D3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գործընթացի չափորոշիչներ</w:t>
      </w:r>
    </w:p>
    <w:p w:rsidR="003A3DDD" w:rsidRDefault="00BF2755" w:rsidP="003A3DDD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արդյունքի չափորոշիչներ։</w:t>
      </w:r>
    </w:p>
    <w:p w:rsidR="003A3DDD" w:rsidRPr="003A3DDD" w:rsidRDefault="003A3DDD" w:rsidP="003A3DDD">
      <w:pPr>
        <w:spacing w:after="0" w:line="360" w:lineRule="auto"/>
        <w:ind w:firstLine="360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3A3DDD">
        <w:rPr>
          <w:rFonts w:ascii="GHEA Grapalat" w:hAnsi="GHEA Grapalat"/>
          <w:color w:val="000000" w:themeColor="text1"/>
          <w:sz w:val="24"/>
          <w:szCs w:val="24"/>
          <w:lang w:val="hy-AM"/>
        </w:rPr>
        <w:t>Արդյունքները համեմատվում են նախորդ տարվա նույն հաշվետու ժամանակահատվածում ունեցած արդյունքների հետ։</w:t>
      </w:r>
    </w:p>
    <w:p w:rsidR="003969C1" w:rsidRPr="003A3DDD" w:rsidRDefault="003969C1" w:rsidP="005E75D3">
      <w:pPr>
        <w:spacing w:after="0" w:line="360" w:lineRule="auto"/>
        <w:ind w:firstLine="567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A01403" w:rsidRPr="005E75D3" w:rsidRDefault="00A01403" w:rsidP="005E75D3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567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</w:pPr>
      <w:r w:rsidRPr="005E75D3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>ՆՊԱՏԱԿԻ ՉԱՓՈՐՈՇԻՉՆԵՐ</w:t>
      </w:r>
    </w:p>
    <w:p w:rsidR="00A01403" w:rsidRPr="005E75D3" w:rsidRDefault="00A01403" w:rsidP="005E75D3">
      <w:pPr>
        <w:shd w:val="clear" w:color="auto" w:fill="FFFFFF"/>
        <w:spacing w:after="0" w:line="360" w:lineRule="auto"/>
        <w:ind w:firstLine="567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A01403" w:rsidRPr="005E75D3" w:rsidRDefault="00A01403" w:rsidP="005E75D3">
      <w:pPr>
        <w:numPr>
          <w:ilvl w:val="1"/>
          <w:numId w:val="4"/>
        </w:numPr>
        <w:shd w:val="clear" w:color="auto" w:fill="FFFFFF"/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5E75D3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Տեսչական մարմնի գործունեության հիմնական նպատակին հասնելու մակարդակը</w:t>
      </w:r>
      <w:r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գնահատելու համար յուրաքանչյուր ոլորտի համար վերլուծ</w:t>
      </w:r>
      <w:r w:rsidR="00A635D2"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վ</w:t>
      </w:r>
      <w:r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ել</w:t>
      </w:r>
      <w:r w:rsidR="00A635D2"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է</w:t>
      </w:r>
      <w:r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հաշվետու ժամանակահատվածում տեսչական մարմնի կողմից իրականացված ստուգումների արդյունքում հայտնաբերված խախտումների ընդհանուր կշիռը: </w:t>
      </w:r>
    </w:p>
    <w:p w:rsidR="00EE5261" w:rsidRPr="005E75D3" w:rsidRDefault="00A01403" w:rsidP="005E75D3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Տեսչական մարմնի գործունեության հիմնական նպատակին հասնելու մակարդակի գնահատումը կատարվում է</w:t>
      </w:r>
      <w:r w:rsidR="00EE5261"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հաշվետու ժամանակահատվածում </w:t>
      </w:r>
      <w:r w:rsidR="00EE5261"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lastRenderedPageBreak/>
        <w:t xml:space="preserve">իրականացված ստուգումների արդյունքում հայտնաբերված խախտումների կշիռների հանրագումարի </w:t>
      </w:r>
      <w:r w:rsidR="0003529F"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և վերահսկողության ընթացքում նախատեսված ստուգաթերթերի ընդհանուր կշիռների </w:t>
      </w:r>
      <w:r w:rsidR="00A635D2"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հանրա</w:t>
      </w:r>
      <w:r w:rsidR="0003529F"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գումարի հարաբերությամբ։</w:t>
      </w:r>
    </w:p>
    <w:p w:rsidR="00B03B4E" w:rsidRPr="00D94DEB" w:rsidRDefault="006C2E6F" w:rsidP="005E75D3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D94DE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202</w:t>
      </w:r>
      <w:r w:rsidR="00C000A9" w:rsidRPr="00D94DE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</w:t>
      </w:r>
      <w:r w:rsidRPr="00D94DE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թվականի</w:t>
      </w:r>
      <w:r w:rsidR="00055A0F" w:rsidRPr="00D94DE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6A181F" w:rsidRPr="00D94DE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3</w:t>
      </w:r>
      <w:r w:rsidR="005C703A" w:rsidRPr="00D94DE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-</w:t>
      </w:r>
      <w:r w:rsidR="002E6990" w:rsidRPr="00D94DE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րդ</w:t>
      </w:r>
      <w:r w:rsidR="005C703A" w:rsidRPr="00D94DE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եռամսյակում</w:t>
      </w:r>
      <w:r w:rsidRPr="00D94DE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տեսչական մարմնի գործունեության հիմնական նպատակին հասնելու մակարդակը</w:t>
      </w:r>
      <w:r w:rsidR="00B03B4E" w:rsidRPr="00D94DE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0,</w:t>
      </w:r>
      <w:r w:rsidR="009E5F8A" w:rsidRPr="00D94DE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11</w:t>
      </w:r>
      <w:r w:rsidR="00B03B4E" w:rsidRPr="00D94DE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է: Նույն ցուցանիշն, ըստ ոլորտների, </w:t>
      </w:r>
      <w:proofErr w:type="spellStart"/>
      <w:r w:rsidR="00B03B4E" w:rsidRPr="00D94DE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հետևյալն</w:t>
      </w:r>
      <w:proofErr w:type="spellEnd"/>
      <w:r w:rsidR="00B03B4E" w:rsidRPr="00D94DE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է՝</w:t>
      </w:r>
    </w:p>
    <w:p w:rsidR="009E7124" w:rsidRPr="00D94DEB" w:rsidRDefault="009E7124" w:rsidP="009E7124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i/>
          <w:sz w:val="20"/>
          <w:szCs w:val="20"/>
          <w:lang w:val="hy-AM"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"/>
        <w:gridCol w:w="4586"/>
        <w:gridCol w:w="2029"/>
        <w:gridCol w:w="2122"/>
      </w:tblGrid>
      <w:tr w:rsidR="005624C5" w:rsidRPr="00D94DEB" w:rsidTr="009E7124">
        <w:tc>
          <w:tcPr>
            <w:tcW w:w="397" w:type="dxa"/>
            <w:vMerge w:val="restart"/>
            <w:shd w:val="clear" w:color="auto" w:fill="auto"/>
          </w:tcPr>
          <w:p w:rsidR="005624C5" w:rsidRPr="00D94DEB" w:rsidRDefault="005624C5" w:rsidP="00862E9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4586" w:type="dxa"/>
            <w:vMerge w:val="restart"/>
            <w:shd w:val="clear" w:color="auto" w:fill="auto"/>
          </w:tcPr>
          <w:p w:rsidR="005624C5" w:rsidRPr="00D94DEB" w:rsidRDefault="005624C5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</w:p>
          <w:p w:rsidR="005624C5" w:rsidRPr="00D94DEB" w:rsidRDefault="005624C5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D94DEB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ՈԼՈՐՏ</w:t>
            </w:r>
          </w:p>
        </w:tc>
        <w:tc>
          <w:tcPr>
            <w:tcW w:w="4151" w:type="dxa"/>
            <w:gridSpan w:val="2"/>
            <w:shd w:val="clear" w:color="auto" w:fill="auto"/>
          </w:tcPr>
          <w:p w:rsidR="005624C5" w:rsidRPr="00D94DEB" w:rsidRDefault="005624C5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D94DEB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ՑՈՒՑԱՆԻՇ</w:t>
            </w:r>
          </w:p>
        </w:tc>
      </w:tr>
      <w:tr w:rsidR="005624C5" w:rsidRPr="00D94DEB" w:rsidTr="009E7124">
        <w:tc>
          <w:tcPr>
            <w:tcW w:w="397" w:type="dxa"/>
            <w:vMerge/>
            <w:shd w:val="clear" w:color="auto" w:fill="auto"/>
          </w:tcPr>
          <w:p w:rsidR="005624C5" w:rsidRPr="00D94DEB" w:rsidRDefault="005624C5" w:rsidP="00862E9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4586" w:type="dxa"/>
            <w:vMerge/>
            <w:shd w:val="clear" w:color="auto" w:fill="auto"/>
          </w:tcPr>
          <w:p w:rsidR="005624C5" w:rsidRPr="00D94DEB" w:rsidRDefault="005624C5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</w:p>
        </w:tc>
        <w:tc>
          <w:tcPr>
            <w:tcW w:w="2029" w:type="dxa"/>
            <w:shd w:val="clear" w:color="auto" w:fill="auto"/>
          </w:tcPr>
          <w:p w:rsidR="005624C5" w:rsidRPr="00D94DEB" w:rsidRDefault="005624C5" w:rsidP="00862E9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D94DEB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2021թ.</w:t>
            </w:r>
          </w:p>
          <w:p w:rsidR="005624C5" w:rsidRPr="00D94DEB" w:rsidRDefault="00B645BE" w:rsidP="00862E9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D94DEB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3</w:t>
            </w:r>
            <w:r w:rsidR="005624C5" w:rsidRPr="00D94DEB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-րդ եռամսյակ, </w:t>
            </w:r>
          </w:p>
        </w:tc>
        <w:tc>
          <w:tcPr>
            <w:tcW w:w="2122" w:type="dxa"/>
            <w:shd w:val="clear" w:color="auto" w:fill="auto"/>
          </w:tcPr>
          <w:p w:rsidR="005624C5" w:rsidRPr="00D94DEB" w:rsidRDefault="005624C5" w:rsidP="00862E9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D94DEB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2022թ.</w:t>
            </w:r>
          </w:p>
          <w:p w:rsidR="005624C5" w:rsidRPr="00D94DEB" w:rsidRDefault="000A6AAD" w:rsidP="00862E9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D94DEB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3</w:t>
            </w:r>
            <w:r w:rsidR="005624C5" w:rsidRPr="00D94DEB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-րդ եռամսյակ, </w:t>
            </w:r>
          </w:p>
        </w:tc>
      </w:tr>
      <w:tr w:rsidR="005624C5" w:rsidRPr="00D94DEB" w:rsidTr="009E7124">
        <w:tc>
          <w:tcPr>
            <w:tcW w:w="397" w:type="dxa"/>
            <w:shd w:val="clear" w:color="auto" w:fill="auto"/>
          </w:tcPr>
          <w:p w:rsidR="005624C5" w:rsidRPr="00D94DEB" w:rsidRDefault="005624C5" w:rsidP="00862E9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lang w:val="hy-AM"/>
              </w:rPr>
            </w:pPr>
            <w:r w:rsidRPr="00D94DEB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4586" w:type="dxa"/>
            <w:shd w:val="clear" w:color="auto" w:fill="auto"/>
          </w:tcPr>
          <w:p w:rsidR="005624C5" w:rsidRPr="00D94DEB" w:rsidRDefault="005624C5" w:rsidP="00862E9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94DEB">
              <w:rPr>
                <w:rFonts w:ascii="GHEA Grapalat" w:hAnsi="GHEA Grapalat"/>
                <w:lang w:val="hy-AM"/>
              </w:rPr>
              <w:t>սննդամթերքի անվտանգությ</w:t>
            </w:r>
            <w:r w:rsidR="009E7124" w:rsidRPr="00D94DEB">
              <w:rPr>
                <w:rFonts w:ascii="GHEA Grapalat" w:hAnsi="GHEA Grapalat"/>
                <w:lang w:val="hy-AM"/>
              </w:rPr>
              <w:t>ու</w:t>
            </w:r>
            <w:r w:rsidRPr="00D94DEB">
              <w:rPr>
                <w:rFonts w:ascii="GHEA Grapalat" w:hAnsi="GHEA Grapalat"/>
                <w:lang w:val="hy-AM"/>
              </w:rPr>
              <w:t>ն</w:t>
            </w:r>
          </w:p>
        </w:tc>
        <w:tc>
          <w:tcPr>
            <w:tcW w:w="2029" w:type="dxa"/>
            <w:shd w:val="clear" w:color="auto" w:fill="auto"/>
          </w:tcPr>
          <w:p w:rsidR="005624C5" w:rsidRPr="00D94DEB" w:rsidRDefault="005624C5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D94DEB">
              <w:rPr>
                <w:rFonts w:ascii="GHEA Grapalat" w:hAnsi="GHEA Grapalat"/>
                <w:lang w:val="en-US"/>
              </w:rPr>
              <w:t>0,</w:t>
            </w:r>
            <w:r w:rsidR="00B645BE" w:rsidRPr="00D94DEB">
              <w:rPr>
                <w:rFonts w:ascii="GHEA Grapalat" w:hAnsi="GHEA Grapalat"/>
                <w:lang w:val="en-US"/>
              </w:rPr>
              <w:t>14</w:t>
            </w:r>
          </w:p>
        </w:tc>
        <w:tc>
          <w:tcPr>
            <w:tcW w:w="2122" w:type="dxa"/>
            <w:shd w:val="clear" w:color="auto" w:fill="auto"/>
          </w:tcPr>
          <w:p w:rsidR="005624C5" w:rsidRPr="00D94DEB" w:rsidRDefault="005624C5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D94DEB">
              <w:rPr>
                <w:rFonts w:ascii="GHEA Grapalat" w:hAnsi="GHEA Grapalat"/>
                <w:lang w:val="hy-AM"/>
              </w:rPr>
              <w:t>0,</w:t>
            </w:r>
            <w:r w:rsidR="006A181F" w:rsidRPr="00D94DEB">
              <w:rPr>
                <w:rFonts w:ascii="GHEA Grapalat" w:hAnsi="GHEA Grapalat"/>
                <w:lang w:val="hy-AM"/>
              </w:rPr>
              <w:t>11</w:t>
            </w:r>
          </w:p>
        </w:tc>
      </w:tr>
      <w:tr w:rsidR="005624C5" w:rsidRPr="00D94DEB" w:rsidTr="009E7124">
        <w:tc>
          <w:tcPr>
            <w:tcW w:w="397" w:type="dxa"/>
            <w:shd w:val="clear" w:color="auto" w:fill="auto"/>
          </w:tcPr>
          <w:p w:rsidR="005624C5" w:rsidRPr="00D94DEB" w:rsidRDefault="005624C5" w:rsidP="00862E9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lang w:val="hy-AM"/>
              </w:rPr>
            </w:pPr>
            <w:r w:rsidRPr="00D94DEB">
              <w:rPr>
                <w:rFonts w:ascii="GHEA Grapalat" w:hAnsi="GHEA Grapalat"/>
                <w:lang w:val="hy-AM"/>
              </w:rPr>
              <w:t>2</w:t>
            </w:r>
          </w:p>
        </w:tc>
        <w:tc>
          <w:tcPr>
            <w:tcW w:w="4586" w:type="dxa"/>
            <w:shd w:val="clear" w:color="auto" w:fill="auto"/>
          </w:tcPr>
          <w:p w:rsidR="005624C5" w:rsidRPr="00D94DEB" w:rsidRDefault="005624C5" w:rsidP="00862E9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94DEB">
              <w:rPr>
                <w:rFonts w:ascii="GHEA Grapalat" w:hAnsi="GHEA Grapalat"/>
                <w:lang w:val="hy-AM"/>
              </w:rPr>
              <w:t>անասնաբուժությ</w:t>
            </w:r>
            <w:r w:rsidR="009E7124" w:rsidRPr="00D94DEB">
              <w:rPr>
                <w:rFonts w:ascii="GHEA Grapalat" w:hAnsi="GHEA Grapalat"/>
                <w:lang w:val="hy-AM"/>
              </w:rPr>
              <w:t>ու</w:t>
            </w:r>
            <w:r w:rsidRPr="00D94DEB">
              <w:rPr>
                <w:rFonts w:ascii="GHEA Grapalat" w:hAnsi="GHEA Grapalat"/>
                <w:lang w:val="hy-AM"/>
              </w:rPr>
              <w:t>ն</w:t>
            </w:r>
          </w:p>
        </w:tc>
        <w:tc>
          <w:tcPr>
            <w:tcW w:w="2029" w:type="dxa"/>
            <w:shd w:val="clear" w:color="auto" w:fill="auto"/>
          </w:tcPr>
          <w:p w:rsidR="005624C5" w:rsidRPr="00D94DEB" w:rsidRDefault="005624C5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en-US"/>
              </w:rPr>
            </w:pPr>
            <w:r w:rsidRPr="00D94DEB">
              <w:rPr>
                <w:rFonts w:ascii="GHEA Grapalat" w:hAnsi="GHEA Grapalat"/>
                <w:lang w:val="en-US"/>
              </w:rPr>
              <w:t>0,</w:t>
            </w:r>
            <w:r w:rsidR="00B645BE" w:rsidRPr="00D94DEB">
              <w:rPr>
                <w:rFonts w:ascii="GHEA Grapalat" w:hAnsi="GHEA Grapalat"/>
                <w:lang w:val="en-US"/>
              </w:rPr>
              <w:t>033</w:t>
            </w:r>
          </w:p>
        </w:tc>
        <w:tc>
          <w:tcPr>
            <w:tcW w:w="2122" w:type="dxa"/>
            <w:shd w:val="clear" w:color="auto" w:fill="auto"/>
          </w:tcPr>
          <w:p w:rsidR="005624C5" w:rsidRPr="00D94DEB" w:rsidRDefault="005624C5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D94DEB">
              <w:rPr>
                <w:rFonts w:ascii="GHEA Grapalat" w:hAnsi="GHEA Grapalat"/>
                <w:lang w:val="hy-AM"/>
              </w:rPr>
              <w:t>0,</w:t>
            </w:r>
            <w:r w:rsidR="006A181F" w:rsidRPr="00D94DEB">
              <w:rPr>
                <w:rFonts w:ascii="GHEA Grapalat" w:hAnsi="GHEA Grapalat"/>
                <w:lang w:val="hy-AM"/>
              </w:rPr>
              <w:t>12</w:t>
            </w:r>
          </w:p>
        </w:tc>
      </w:tr>
      <w:tr w:rsidR="005624C5" w:rsidRPr="00D94DEB" w:rsidTr="009E7124">
        <w:tc>
          <w:tcPr>
            <w:tcW w:w="397" w:type="dxa"/>
            <w:shd w:val="clear" w:color="auto" w:fill="auto"/>
          </w:tcPr>
          <w:p w:rsidR="005624C5" w:rsidRPr="00D94DEB" w:rsidRDefault="005624C5" w:rsidP="00862E9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lang w:val="hy-AM"/>
              </w:rPr>
            </w:pPr>
            <w:r w:rsidRPr="00D94DEB">
              <w:rPr>
                <w:rFonts w:ascii="GHEA Grapalat" w:hAnsi="GHEA Grapalat"/>
                <w:lang w:val="hy-AM"/>
              </w:rPr>
              <w:t>3</w:t>
            </w:r>
          </w:p>
        </w:tc>
        <w:tc>
          <w:tcPr>
            <w:tcW w:w="4586" w:type="dxa"/>
            <w:shd w:val="clear" w:color="auto" w:fill="auto"/>
          </w:tcPr>
          <w:p w:rsidR="005624C5" w:rsidRPr="00D94DEB" w:rsidRDefault="005624C5" w:rsidP="00862E9E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D94DEB">
              <w:rPr>
                <w:rFonts w:ascii="GHEA Grapalat" w:hAnsi="GHEA Grapalat"/>
                <w:lang w:val="hy-AM"/>
              </w:rPr>
              <w:t>բուսասանիտարիա</w:t>
            </w:r>
            <w:proofErr w:type="spellEnd"/>
            <w:r w:rsidRPr="00D94DEB">
              <w:rPr>
                <w:rFonts w:ascii="GHEA Grapalat" w:hAnsi="GHEA Grapalat"/>
                <w:strike/>
                <w:lang w:val="hy-AM"/>
              </w:rPr>
              <w:t xml:space="preserve"> </w:t>
            </w:r>
          </w:p>
        </w:tc>
        <w:tc>
          <w:tcPr>
            <w:tcW w:w="2029" w:type="dxa"/>
            <w:shd w:val="clear" w:color="auto" w:fill="auto"/>
          </w:tcPr>
          <w:p w:rsidR="005624C5" w:rsidRPr="00D94DEB" w:rsidRDefault="005624C5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en-US"/>
              </w:rPr>
            </w:pPr>
            <w:r w:rsidRPr="00D94DEB">
              <w:rPr>
                <w:rFonts w:ascii="GHEA Grapalat" w:hAnsi="GHEA Grapalat"/>
                <w:lang w:val="en-US"/>
              </w:rPr>
              <w:t>0,0</w:t>
            </w:r>
            <w:r w:rsidR="00B645BE" w:rsidRPr="00D94DEB">
              <w:rPr>
                <w:rFonts w:ascii="GHEA Grapalat" w:hAnsi="GHEA Grapalat"/>
                <w:lang w:val="en-US"/>
              </w:rPr>
              <w:t>12</w:t>
            </w:r>
          </w:p>
        </w:tc>
        <w:tc>
          <w:tcPr>
            <w:tcW w:w="2122" w:type="dxa"/>
            <w:shd w:val="clear" w:color="auto" w:fill="auto"/>
          </w:tcPr>
          <w:p w:rsidR="005624C5" w:rsidRPr="00D94DEB" w:rsidRDefault="005624C5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en-US"/>
              </w:rPr>
            </w:pPr>
            <w:r w:rsidRPr="00D94DEB">
              <w:rPr>
                <w:rFonts w:ascii="GHEA Grapalat" w:hAnsi="GHEA Grapalat"/>
                <w:lang w:val="hy-AM"/>
              </w:rPr>
              <w:t>0,</w:t>
            </w:r>
            <w:r w:rsidR="002F2770" w:rsidRPr="00D94DEB">
              <w:rPr>
                <w:rFonts w:ascii="GHEA Grapalat" w:hAnsi="GHEA Grapalat"/>
                <w:lang w:val="en-US"/>
              </w:rPr>
              <w:t>08</w:t>
            </w:r>
          </w:p>
        </w:tc>
      </w:tr>
      <w:tr w:rsidR="0002636A" w:rsidRPr="0002636A" w:rsidTr="009E7124">
        <w:tc>
          <w:tcPr>
            <w:tcW w:w="397" w:type="dxa"/>
            <w:shd w:val="clear" w:color="auto" w:fill="auto"/>
          </w:tcPr>
          <w:p w:rsidR="0002636A" w:rsidRPr="00D94DEB" w:rsidRDefault="0002636A" w:rsidP="00862E9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Cambria Math" w:hAnsi="Cambria Math"/>
                <w:lang w:val="hy-AM"/>
              </w:rPr>
            </w:pPr>
            <w:r w:rsidRPr="00D94DEB">
              <w:rPr>
                <w:rFonts w:ascii="GHEA Grapalat" w:hAnsi="GHEA Grapalat"/>
                <w:lang w:val="hy-AM"/>
              </w:rPr>
              <w:t>4</w:t>
            </w:r>
            <w:r w:rsidRPr="00D94DEB">
              <w:rPr>
                <w:rFonts w:ascii="Cambria Math" w:hAnsi="Cambria Math"/>
                <w:lang w:val="hy-AM"/>
              </w:rPr>
              <w:t xml:space="preserve">․ </w:t>
            </w:r>
          </w:p>
        </w:tc>
        <w:tc>
          <w:tcPr>
            <w:tcW w:w="4586" w:type="dxa"/>
            <w:shd w:val="clear" w:color="auto" w:fill="auto"/>
          </w:tcPr>
          <w:p w:rsidR="0002636A" w:rsidRPr="00D94DEB" w:rsidRDefault="00D94DEB" w:rsidP="00862E9E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strike/>
                <w:lang w:val="hy-AM"/>
              </w:rPr>
            </w:pPr>
            <w:r w:rsidRPr="00D94DEB">
              <w:rPr>
                <w:rFonts w:ascii="GHEA Grapalat" w:hAnsi="GHEA Grapalat"/>
                <w:lang w:val="hy-AM"/>
              </w:rPr>
              <w:t>տեսչական մարմնի գործունեության հիմնական նպատակին հասնելու մակարդակը</w:t>
            </w:r>
          </w:p>
        </w:tc>
        <w:tc>
          <w:tcPr>
            <w:tcW w:w="2029" w:type="dxa"/>
            <w:shd w:val="clear" w:color="auto" w:fill="auto"/>
          </w:tcPr>
          <w:p w:rsidR="0002636A" w:rsidRPr="00D94DEB" w:rsidRDefault="0002636A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en-US"/>
              </w:rPr>
            </w:pPr>
            <w:r w:rsidRPr="00D94DEB">
              <w:rPr>
                <w:rFonts w:ascii="GHEA Grapalat" w:hAnsi="GHEA Grapalat"/>
                <w:lang w:val="hy-AM"/>
              </w:rPr>
              <w:t>0,</w:t>
            </w:r>
            <w:r w:rsidR="00B645BE" w:rsidRPr="00D94DEB">
              <w:rPr>
                <w:rFonts w:ascii="GHEA Grapalat" w:hAnsi="GHEA Grapalat"/>
                <w:lang w:val="en-US"/>
              </w:rPr>
              <w:t>133</w:t>
            </w:r>
          </w:p>
        </w:tc>
        <w:tc>
          <w:tcPr>
            <w:tcW w:w="2122" w:type="dxa"/>
            <w:shd w:val="clear" w:color="auto" w:fill="auto"/>
          </w:tcPr>
          <w:p w:rsidR="0002636A" w:rsidRPr="009E5F8A" w:rsidRDefault="0002636A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en-US"/>
              </w:rPr>
            </w:pPr>
            <w:r w:rsidRPr="00D94DEB">
              <w:rPr>
                <w:rFonts w:ascii="GHEA Grapalat" w:hAnsi="GHEA Grapalat"/>
                <w:lang w:val="hy-AM"/>
              </w:rPr>
              <w:t>0,</w:t>
            </w:r>
            <w:r w:rsidR="009E5F8A" w:rsidRPr="00D94DEB">
              <w:rPr>
                <w:rFonts w:ascii="GHEA Grapalat" w:hAnsi="GHEA Grapalat"/>
                <w:lang w:val="en-US"/>
              </w:rPr>
              <w:t>11</w:t>
            </w:r>
          </w:p>
        </w:tc>
      </w:tr>
    </w:tbl>
    <w:p w:rsidR="005624C5" w:rsidRDefault="005624C5" w:rsidP="005E75D3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A01403" w:rsidRPr="005E75D3" w:rsidRDefault="00055A0F" w:rsidP="005E75D3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5E75D3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1.2 </w:t>
      </w:r>
      <w:r w:rsidR="00A01403" w:rsidRPr="005E75D3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Ոլորտի առավել ռիսկային բնագավառներում փոփոխությունների առկայությունը</w:t>
      </w:r>
      <w:r w:rsidR="00A01403" w:rsidRPr="005E75D3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</w:t>
      </w:r>
      <w:r w:rsidR="00536D2E"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գնահատելու համար վերլուծվել</w:t>
      </w:r>
      <w:r w:rsidR="00A01403"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է հաշվետու ժամանակահատվածում տեսչական մարմնի կողմից ոլորտի առավել ռիսկային բնագավառներում իրականացված ստուգումների արդյունքում հայտնաբերված խախտումների ընդհանուր կշիռը: </w:t>
      </w:r>
    </w:p>
    <w:p w:rsidR="0003529F" w:rsidRPr="005E75D3" w:rsidRDefault="00A01403" w:rsidP="005E75D3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Ոլորտի առավել ռիսկային բնագավառներում փոփոխու</w:t>
      </w:r>
      <w:r w:rsidR="0003529F"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թյունների առկայությ</w:t>
      </w:r>
      <w:r w:rsidR="00EF55BC"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ունը</w:t>
      </w:r>
      <w:r w:rsidR="0003529F"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գնահատվում է</w:t>
      </w:r>
      <w:r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03529F"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հաշվետու ժամանակահատվածում ոլորտի առավել ռիսկային բնագավառներում իրականացված ստուգումների արդյունքում հայտնաբերված խախտումների կշիռների հանրագումարի և վերահսկողության ընթացքում նախատեսված ստուգաթերթերի ընդհանուր կշիռների հանրագումար</w:t>
      </w:r>
      <w:r w:rsidR="00EF55BC"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ի հարաբերությամբ։</w:t>
      </w:r>
    </w:p>
    <w:p w:rsidR="00005E94" w:rsidRDefault="00005E94" w:rsidP="005E75D3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202</w:t>
      </w:r>
      <w:r w:rsidR="00C000A9"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</w:t>
      </w:r>
      <w:r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թվականի </w:t>
      </w:r>
      <w:r w:rsidR="000A6AAD" w:rsidRPr="000A6AA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3</w:t>
      </w:r>
      <w:r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-</w:t>
      </w:r>
      <w:r w:rsidR="00A671F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րդ</w:t>
      </w:r>
      <w:r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եռամսյակում </w:t>
      </w:r>
      <w:r w:rsidR="008242D1"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ոլորտի առավել </w:t>
      </w:r>
      <w:r w:rsidR="00B03B4E"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ռիսկային բնագավառներում փոփոխությունների առկայությունը </w:t>
      </w:r>
      <w:r w:rsidR="00B03B4E" w:rsidRPr="00135F5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0,</w:t>
      </w:r>
      <w:r w:rsidR="00464E38" w:rsidRPr="00464E3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</w:t>
      </w:r>
      <w:r w:rsidR="00B03B4E"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է: Նույն ցուցանիշն </w:t>
      </w:r>
      <w:r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ըստ ոլորտների  </w:t>
      </w:r>
      <w:proofErr w:type="spellStart"/>
      <w:r w:rsidR="002A6358"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հետևյալն</w:t>
      </w:r>
      <w:proofErr w:type="spellEnd"/>
      <w:r w:rsidR="002A6358"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է՝</w:t>
      </w:r>
    </w:p>
    <w:p w:rsidR="003A3DDD" w:rsidRDefault="003A3DDD" w:rsidP="005E75D3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"/>
        <w:gridCol w:w="4603"/>
        <w:gridCol w:w="2040"/>
        <w:gridCol w:w="2135"/>
      </w:tblGrid>
      <w:tr w:rsidR="005624C5" w:rsidRPr="00DF4339" w:rsidTr="009E7124">
        <w:tc>
          <w:tcPr>
            <w:tcW w:w="356" w:type="dxa"/>
            <w:vMerge w:val="restart"/>
            <w:shd w:val="clear" w:color="auto" w:fill="auto"/>
          </w:tcPr>
          <w:p w:rsidR="005624C5" w:rsidRPr="00A80252" w:rsidRDefault="005624C5" w:rsidP="00862E9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4603" w:type="dxa"/>
            <w:vMerge w:val="restart"/>
            <w:shd w:val="clear" w:color="auto" w:fill="auto"/>
          </w:tcPr>
          <w:p w:rsidR="005624C5" w:rsidRPr="00A80252" w:rsidRDefault="005624C5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</w:p>
          <w:p w:rsidR="005624C5" w:rsidRPr="00DF4339" w:rsidRDefault="005624C5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DF4339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ՈԼՈՐՏ</w:t>
            </w:r>
          </w:p>
        </w:tc>
        <w:tc>
          <w:tcPr>
            <w:tcW w:w="4175" w:type="dxa"/>
            <w:gridSpan w:val="2"/>
            <w:shd w:val="clear" w:color="auto" w:fill="auto"/>
          </w:tcPr>
          <w:p w:rsidR="005624C5" w:rsidRPr="00DF4339" w:rsidRDefault="005624C5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DF4339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ՑՈՒՑԱՆԻՇ</w:t>
            </w:r>
          </w:p>
        </w:tc>
      </w:tr>
      <w:tr w:rsidR="005624C5" w:rsidRPr="00DF4339" w:rsidTr="009E7124">
        <w:tc>
          <w:tcPr>
            <w:tcW w:w="356" w:type="dxa"/>
            <w:vMerge/>
            <w:shd w:val="clear" w:color="auto" w:fill="auto"/>
          </w:tcPr>
          <w:p w:rsidR="005624C5" w:rsidRPr="00DF4339" w:rsidRDefault="005624C5" w:rsidP="00862E9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4603" w:type="dxa"/>
            <w:vMerge/>
            <w:shd w:val="clear" w:color="auto" w:fill="auto"/>
          </w:tcPr>
          <w:p w:rsidR="005624C5" w:rsidRPr="00DF4339" w:rsidRDefault="005624C5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</w:p>
        </w:tc>
        <w:tc>
          <w:tcPr>
            <w:tcW w:w="2040" w:type="dxa"/>
            <w:shd w:val="clear" w:color="auto" w:fill="auto"/>
          </w:tcPr>
          <w:p w:rsidR="0002636A" w:rsidRPr="00DF4339" w:rsidRDefault="0002636A" w:rsidP="00862E9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DF4339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2021թ.</w:t>
            </w:r>
          </w:p>
          <w:p w:rsidR="005624C5" w:rsidRPr="00DF4339" w:rsidRDefault="000C1988" w:rsidP="00862E9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DF4339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3</w:t>
            </w:r>
            <w:r w:rsidR="005624C5" w:rsidRPr="00DF4339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-րդ եռամսյակ, </w:t>
            </w:r>
          </w:p>
        </w:tc>
        <w:tc>
          <w:tcPr>
            <w:tcW w:w="2135" w:type="dxa"/>
            <w:shd w:val="clear" w:color="auto" w:fill="auto"/>
          </w:tcPr>
          <w:p w:rsidR="0002636A" w:rsidRPr="00DF4339" w:rsidRDefault="0002636A" w:rsidP="00862E9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DF4339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2022թ.</w:t>
            </w:r>
          </w:p>
          <w:p w:rsidR="005624C5" w:rsidRPr="00DF4339" w:rsidRDefault="000A6AAD" w:rsidP="00862E9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DF4339"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  <w:t>3</w:t>
            </w:r>
            <w:r w:rsidR="005624C5" w:rsidRPr="00DF4339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-</w:t>
            </w:r>
            <w:proofErr w:type="spellStart"/>
            <w:r w:rsidR="005624C5" w:rsidRPr="00DF4339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րդ</w:t>
            </w:r>
            <w:proofErr w:type="spellEnd"/>
            <w:r w:rsidR="005624C5" w:rsidRPr="00DF4339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եռամսյակ, </w:t>
            </w:r>
          </w:p>
        </w:tc>
      </w:tr>
      <w:tr w:rsidR="00AA12FE" w:rsidRPr="00DF4339" w:rsidTr="009E7124">
        <w:tc>
          <w:tcPr>
            <w:tcW w:w="356" w:type="dxa"/>
            <w:shd w:val="clear" w:color="auto" w:fill="auto"/>
          </w:tcPr>
          <w:p w:rsidR="00AA12FE" w:rsidRPr="00DF4339" w:rsidRDefault="00AA12FE" w:rsidP="00AA12F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lang w:val="hy-AM"/>
              </w:rPr>
            </w:pPr>
            <w:r w:rsidRPr="00DF4339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4603" w:type="dxa"/>
            <w:shd w:val="clear" w:color="auto" w:fill="auto"/>
          </w:tcPr>
          <w:p w:rsidR="00AA12FE" w:rsidRPr="00DF4339" w:rsidRDefault="00AA12FE" w:rsidP="00AA12F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4339">
              <w:rPr>
                <w:rFonts w:ascii="GHEA Grapalat" w:hAnsi="GHEA Grapalat"/>
                <w:lang w:val="hy-AM"/>
              </w:rPr>
              <w:t>սննդամթերքի անվտանգություն</w:t>
            </w:r>
          </w:p>
        </w:tc>
        <w:tc>
          <w:tcPr>
            <w:tcW w:w="2040" w:type="dxa"/>
            <w:shd w:val="clear" w:color="auto" w:fill="auto"/>
          </w:tcPr>
          <w:p w:rsidR="00AA12FE" w:rsidRPr="00DF4339" w:rsidRDefault="00AA12FE" w:rsidP="00AA12F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en-US"/>
              </w:rPr>
            </w:pPr>
            <w:r w:rsidRPr="00DF4339">
              <w:rPr>
                <w:rFonts w:ascii="GHEA Grapalat" w:hAnsi="GHEA Grapalat"/>
                <w:lang w:val="en-US"/>
              </w:rPr>
              <w:t>0,012</w:t>
            </w:r>
          </w:p>
        </w:tc>
        <w:tc>
          <w:tcPr>
            <w:tcW w:w="2135" w:type="dxa"/>
            <w:shd w:val="clear" w:color="auto" w:fill="auto"/>
          </w:tcPr>
          <w:p w:rsidR="00AA12FE" w:rsidRPr="00DF4339" w:rsidRDefault="00AA12FE" w:rsidP="00AA12F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DF4339">
              <w:rPr>
                <w:rFonts w:ascii="GHEA Grapalat" w:hAnsi="GHEA Grapalat"/>
                <w:lang w:val="hy-AM"/>
              </w:rPr>
              <w:t>0,</w:t>
            </w:r>
            <w:r w:rsidRPr="00DF4339">
              <w:rPr>
                <w:rFonts w:ascii="GHEA Grapalat" w:hAnsi="GHEA Grapalat"/>
                <w:lang w:val="en-US"/>
              </w:rPr>
              <w:t>1</w:t>
            </w:r>
          </w:p>
        </w:tc>
      </w:tr>
      <w:tr w:rsidR="00AA12FE" w:rsidRPr="00DF4339" w:rsidTr="009E7124">
        <w:tc>
          <w:tcPr>
            <w:tcW w:w="356" w:type="dxa"/>
            <w:shd w:val="clear" w:color="auto" w:fill="auto"/>
          </w:tcPr>
          <w:p w:rsidR="00AA12FE" w:rsidRPr="00DF4339" w:rsidRDefault="00AA12FE" w:rsidP="00AA12F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lang w:val="hy-AM"/>
              </w:rPr>
            </w:pPr>
            <w:r w:rsidRPr="00DF4339">
              <w:rPr>
                <w:rFonts w:ascii="GHEA Grapalat" w:hAnsi="GHEA Grapalat"/>
                <w:lang w:val="hy-AM"/>
              </w:rPr>
              <w:t>2</w:t>
            </w:r>
          </w:p>
        </w:tc>
        <w:tc>
          <w:tcPr>
            <w:tcW w:w="4603" w:type="dxa"/>
            <w:shd w:val="clear" w:color="auto" w:fill="auto"/>
          </w:tcPr>
          <w:p w:rsidR="00AA12FE" w:rsidRPr="00DF4339" w:rsidRDefault="00AA12FE" w:rsidP="00AA12F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4339">
              <w:rPr>
                <w:rFonts w:ascii="GHEA Grapalat" w:hAnsi="GHEA Grapalat"/>
                <w:lang w:val="hy-AM"/>
              </w:rPr>
              <w:t>անասնաբուժություն</w:t>
            </w:r>
          </w:p>
        </w:tc>
        <w:tc>
          <w:tcPr>
            <w:tcW w:w="2040" w:type="dxa"/>
            <w:shd w:val="clear" w:color="auto" w:fill="auto"/>
          </w:tcPr>
          <w:p w:rsidR="00AA12FE" w:rsidRPr="00DF4339" w:rsidRDefault="00AA12FE" w:rsidP="00AA12F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en-US"/>
              </w:rPr>
            </w:pPr>
            <w:r w:rsidRPr="00DF4339">
              <w:rPr>
                <w:rFonts w:ascii="GHEA Grapalat" w:hAnsi="GHEA Grapalat"/>
                <w:lang w:val="en-US"/>
              </w:rPr>
              <w:t>0,033</w:t>
            </w:r>
          </w:p>
        </w:tc>
        <w:tc>
          <w:tcPr>
            <w:tcW w:w="2135" w:type="dxa"/>
            <w:shd w:val="clear" w:color="auto" w:fill="auto"/>
          </w:tcPr>
          <w:p w:rsidR="00AA12FE" w:rsidRPr="00DF4339" w:rsidRDefault="00AA12FE" w:rsidP="00AA12F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4339">
              <w:rPr>
                <w:rFonts w:ascii="GHEA Grapalat" w:hAnsi="GHEA Grapalat"/>
                <w:lang w:val="hy-AM"/>
              </w:rPr>
              <w:t>0,</w:t>
            </w:r>
            <w:r w:rsidRPr="00DF4339">
              <w:rPr>
                <w:rFonts w:ascii="GHEA Grapalat" w:hAnsi="GHEA Grapalat"/>
                <w:lang w:val="en-US"/>
              </w:rPr>
              <w:t>12</w:t>
            </w:r>
          </w:p>
        </w:tc>
      </w:tr>
      <w:tr w:rsidR="00AA12FE" w:rsidRPr="00DF4339" w:rsidTr="009E7124">
        <w:tc>
          <w:tcPr>
            <w:tcW w:w="356" w:type="dxa"/>
            <w:shd w:val="clear" w:color="auto" w:fill="auto"/>
          </w:tcPr>
          <w:p w:rsidR="00AA12FE" w:rsidRPr="00DF4339" w:rsidRDefault="00AA12FE" w:rsidP="00AA12F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lang w:val="hy-AM"/>
              </w:rPr>
            </w:pPr>
            <w:r w:rsidRPr="00DF4339">
              <w:rPr>
                <w:rFonts w:ascii="GHEA Grapalat" w:hAnsi="GHEA Grapalat"/>
                <w:lang w:val="hy-AM"/>
              </w:rPr>
              <w:t>3</w:t>
            </w:r>
          </w:p>
        </w:tc>
        <w:tc>
          <w:tcPr>
            <w:tcW w:w="4603" w:type="dxa"/>
            <w:shd w:val="clear" w:color="auto" w:fill="auto"/>
          </w:tcPr>
          <w:p w:rsidR="00AA12FE" w:rsidRPr="00DF4339" w:rsidRDefault="00AA12FE" w:rsidP="00AA12FE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DF4339">
              <w:rPr>
                <w:rFonts w:ascii="GHEA Grapalat" w:hAnsi="GHEA Grapalat"/>
                <w:lang w:val="hy-AM"/>
              </w:rPr>
              <w:t>բուսասանիտարիա</w:t>
            </w:r>
            <w:proofErr w:type="spellEnd"/>
            <w:r w:rsidRPr="00DF4339">
              <w:rPr>
                <w:rFonts w:ascii="GHEA Grapalat" w:hAnsi="GHEA Grapalat"/>
                <w:strike/>
                <w:lang w:val="hy-AM"/>
              </w:rPr>
              <w:t xml:space="preserve"> </w:t>
            </w:r>
          </w:p>
        </w:tc>
        <w:tc>
          <w:tcPr>
            <w:tcW w:w="2040" w:type="dxa"/>
            <w:shd w:val="clear" w:color="auto" w:fill="auto"/>
          </w:tcPr>
          <w:p w:rsidR="00AA12FE" w:rsidRPr="00DF4339" w:rsidRDefault="00AA12FE" w:rsidP="00AA12F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en-US"/>
              </w:rPr>
            </w:pPr>
            <w:r w:rsidRPr="00DF4339">
              <w:rPr>
                <w:rFonts w:ascii="GHEA Grapalat" w:hAnsi="GHEA Grapalat"/>
                <w:lang w:val="en-US"/>
              </w:rPr>
              <w:t>0,012</w:t>
            </w:r>
          </w:p>
        </w:tc>
        <w:tc>
          <w:tcPr>
            <w:tcW w:w="2135" w:type="dxa"/>
            <w:shd w:val="clear" w:color="auto" w:fill="auto"/>
          </w:tcPr>
          <w:p w:rsidR="00AA12FE" w:rsidRPr="00DF4339" w:rsidRDefault="00AA12FE" w:rsidP="00AA12F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DF4339">
              <w:rPr>
                <w:rFonts w:ascii="GHEA Grapalat" w:hAnsi="GHEA Grapalat"/>
                <w:lang w:val="hy-AM"/>
              </w:rPr>
              <w:t>0,08</w:t>
            </w:r>
          </w:p>
        </w:tc>
      </w:tr>
      <w:tr w:rsidR="0002636A" w:rsidRPr="009B6F2B" w:rsidTr="009E7124">
        <w:tc>
          <w:tcPr>
            <w:tcW w:w="356" w:type="dxa"/>
            <w:shd w:val="clear" w:color="auto" w:fill="auto"/>
          </w:tcPr>
          <w:p w:rsidR="0002636A" w:rsidRPr="00DF4339" w:rsidRDefault="0002636A" w:rsidP="00862E9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strike/>
                <w:lang w:val="hy-AM"/>
              </w:rPr>
            </w:pPr>
            <w:r w:rsidRPr="00DF4339">
              <w:rPr>
                <w:rFonts w:ascii="GHEA Grapalat" w:hAnsi="GHEA Grapalat"/>
                <w:strike/>
                <w:lang w:val="hy-AM"/>
              </w:rPr>
              <w:t>4</w:t>
            </w:r>
          </w:p>
        </w:tc>
        <w:tc>
          <w:tcPr>
            <w:tcW w:w="4603" w:type="dxa"/>
            <w:shd w:val="clear" w:color="auto" w:fill="auto"/>
          </w:tcPr>
          <w:p w:rsidR="00AA12FE" w:rsidRPr="00DF4339" w:rsidRDefault="00AA12FE" w:rsidP="00862E9E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strike/>
                <w:lang w:val="hy-AM"/>
              </w:rPr>
            </w:pPr>
            <w:r w:rsidRPr="00DF4339">
              <w:rPr>
                <w:rFonts w:ascii="GHEA Grapalat" w:hAnsi="GHEA Grapalat"/>
                <w:lang w:val="hy-AM"/>
              </w:rPr>
              <w:t>ոլորտի առավել ռիսկային բնագավառներում փոփոխությունների առկայություն</w:t>
            </w:r>
          </w:p>
        </w:tc>
        <w:tc>
          <w:tcPr>
            <w:tcW w:w="2040" w:type="dxa"/>
            <w:shd w:val="clear" w:color="auto" w:fill="auto"/>
          </w:tcPr>
          <w:p w:rsidR="0002636A" w:rsidRPr="00DF4339" w:rsidRDefault="0002636A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en-US"/>
              </w:rPr>
            </w:pPr>
            <w:r w:rsidRPr="00DF4339">
              <w:rPr>
                <w:rFonts w:ascii="GHEA Grapalat" w:hAnsi="GHEA Grapalat"/>
                <w:lang w:val="hy-AM"/>
              </w:rPr>
              <w:t>0,</w:t>
            </w:r>
            <w:r w:rsidR="00464E38" w:rsidRPr="00DF4339">
              <w:rPr>
                <w:rFonts w:ascii="GHEA Grapalat" w:hAnsi="GHEA Grapalat"/>
                <w:lang w:val="en-US"/>
              </w:rPr>
              <w:t>111</w:t>
            </w:r>
          </w:p>
        </w:tc>
        <w:tc>
          <w:tcPr>
            <w:tcW w:w="2135" w:type="dxa"/>
            <w:shd w:val="clear" w:color="auto" w:fill="auto"/>
          </w:tcPr>
          <w:p w:rsidR="0002636A" w:rsidRPr="000A6AAD" w:rsidRDefault="0002636A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en-US"/>
              </w:rPr>
            </w:pPr>
            <w:r w:rsidRPr="00DF4339">
              <w:rPr>
                <w:rFonts w:ascii="GHEA Grapalat" w:hAnsi="GHEA Grapalat"/>
                <w:lang w:val="hy-AM"/>
              </w:rPr>
              <w:t>0,</w:t>
            </w:r>
            <w:r w:rsidR="000A6AAD" w:rsidRPr="00DF4339">
              <w:rPr>
                <w:rFonts w:ascii="GHEA Grapalat" w:hAnsi="GHEA Grapalat"/>
                <w:lang w:val="en-US"/>
              </w:rPr>
              <w:t>1</w:t>
            </w:r>
          </w:p>
        </w:tc>
      </w:tr>
    </w:tbl>
    <w:p w:rsidR="00005E94" w:rsidRPr="005E75D3" w:rsidRDefault="00005E94" w:rsidP="005E75D3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A01403" w:rsidRPr="005E75D3" w:rsidRDefault="00055A0F" w:rsidP="005E75D3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5E75D3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 xml:space="preserve">1.3 </w:t>
      </w:r>
      <w:r w:rsidR="00A01403" w:rsidRPr="005E75D3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>Ռիսկերի պլանավորման, վերլուծության և</w:t>
      </w:r>
      <w:r w:rsidR="00A01403" w:rsidRPr="005E75D3">
        <w:rPr>
          <w:rFonts w:ascii="Calibri" w:eastAsia="Times New Roman" w:hAnsi="Calibri" w:cs="Calibri"/>
          <w:b/>
          <w:color w:val="000000"/>
          <w:sz w:val="24"/>
          <w:szCs w:val="24"/>
          <w:lang w:val="hy-AM" w:eastAsia="ru-RU"/>
        </w:rPr>
        <w:t> </w:t>
      </w:r>
      <w:r w:rsidR="00A01403" w:rsidRPr="005E75D3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>գնահատման</w:t>
      </w:r>
      <w:r w:rsidR="00A01403" w:rsidRPr="005E75D3">
        <w:rPr>
          <w:rFonts w:ascii="Calibri" w:eastAsia="Times New Roman" w:hAnsi="Calibri" w:cs="Calibri"/>
          <w:b/>
          <w:color w:val="000000"/>
          <w:sz w:val="24"/>
          <w:szCs w:val="24"/>
          <w:lang w:val="hy-AM" w:eastAsia="ru-RU"/>
        </w:rPr>
        <w:t> </w:t>
      </w:r>
      <w:r w:rsidR="00A01403" w:rsidRPr="005E75D3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>համար հատկացված ֆինանսական միջոցները և մարդկային ռեսուրսները</w:t>
      </w:r>
    </w:p>
    <w:p w:rsidR="00474CF1" w:rsidRPr="00AA12FE" w:rsidRDefault="009241AC" w:rsidP="005E75D3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i/>
          <w:sz w:val="20"/>
          <w:szCs w:val="20"/>
          <w:highlight w:val="green"/>
          <w:lang w:val="hy-AM" w:eastAsia="ru-RU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2021 թվականի 3-րդ եռամսյակում </w:t>
      </w:r>
      <w:r w:rsidRPr="005E75D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ռիսկերի պլանավորման, վերլուծության և գնահատման համար ֆինանսական միջոցներ չեն հատկացվել, իսկ մարդկային ռեսուրսները կազմել է 7 աշխատակից։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005E94"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202</w:t>
      </w:r>
      <w:r w:rsidR="00C000A9"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</w:t>
      </w:r>
      <w:r w:rsidR="00005E94"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թվականի </w:t>
      </w:r>
      <w:r w:rsidR="0073689A" w:rsidRPr="0073689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3</w:t>
      </w:r>
      <w:r w:rsidR="00005E94"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-</w:t>
      </w:r>
      <w:r w:rsidR="001B29D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րդ</w:t>
      </w:r>
      <w:r w:rsidR="00005E94"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եռամսյակում </w:t>
      </w:r>
      <w:proofErr w:type="spellStart"/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ևս</w:t>
      </w:r>
      <w:proofErr w:type="spellEnd"/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873360" w:rsidRPr="005E75D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ռիսկերի պլանավորմա</w:t>
      </w:r>
      <w:r w:rsidR="000972B9" w:rsidRPr="005E75D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ն</w:t>
      </w:r>
      <w:r w:rsidR="00873360" w:rsidRPr="005E75D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, վերլուծության և գնահատման համար ֆինանսական միջոցներ չեն հատկացվել, իսկ մարդկային ռեսուրսները կազմել </w:t>
      </w:r>
      <w:r w:rsidR="003B32F7" w:rsidRPr="005E75D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է</w:t>
      </w:r>
      <w:r w:rsidR="00873360" w:rsidRPr="005E75D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ED34C0" w:rsidRPr="005E75D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7</w:t>
      </w:r>
      <w:r w:rsidR="00503D03" w:rsidRPr="005E75D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873360" w:rsidRPr="005E75D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աշխատակից։</w:t>
      </w:r>
      <w:r w:rsidR="00AA12F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</w:p>
    <w:p w:rsidR="00A01403" w:rsidRPr="005E75D3" w:rsidRDefault="001716A3" w:rsidP="005E75D3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5E75D3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>1.4</w:t>
      </w:r>
      <w:r w:rsidR="00A01403" w:rsidRPr="005E75D3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 xml:space="preserve"> Խորհրդատվության, մեթոդական աջակցության և կանխարգելման միջոցների համար հատկացված ֆինանսական միջոցները և մարդկային ռեսուրսները</w:t>
      </w:r>
    </w:p>
    <w:p w:rsidR="009241AC" w:rsidRPr="00AA12FE" w:rsidRDefault="0072144F" w:rsidP="009241AC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i/>
          <w:sz w:val="20"/>
          <w:szCs w:val="20"/>
          <w:highlight w:val="green"/>
          <w:lang w:val="hy-AM" w:eastAsia="ru-RU"/>
        </w:rPr>
      </w:pPr>
      <w:r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202</w:t>
      </w:r>
      <w:r w:rsidR="009241A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</w:t>
      </w:r>
      <w:r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թվականի </w:t>
      </w:r>
      <w:r w:rsidR="0073689A" w:rsidRPr="0073689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3</w:t>
      </w:r>
      <w:r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-</w:t>
      </w:r>
      <w:r w:rsidR="001B29D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րդ</w:t>
      </w:r>
      <w:r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եռամսյակում </w:t>
      </w:r>
      <w:r w:rsidR="000725FA" w:rsidRPr="005E75D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տեսչական մարմնի</w:t>
      </w:r>
      <w:r w:rsidR="0017169A" w:rsidRPr="005E75D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կողմից իրականացված</w:t>
      </w:r>
      <w:r w:rsidR="000725FA" w:rsidRPr="005E75D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խորհրդատվության, մեթոդական աջակցության և կանխարգելման միջոցների համար ֆինանսական միջոցներ</w:t>
      </w:r>
      <w:r w:rsidRPr="005E75D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չեն</w:t>
      </w:r>
      <w:r w:rsidR="00503D03" w:rsidRPr="005E75D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5E75D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հատկացվել</w:t>
      </w:r>
      <w:r w:rsidR="00D811CF" w:rsidRPr="005E75D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:</w:t>
      </w:r>
      <w:r w:rsidR="00ED3DE8" w:rsidRPr="005E75D3">
        <w:rPr>
          <w:rFonts w:ascii="GHEA Grapalat" w:eastAsia="Times New Roman" w:hAnsi="GHEA Grapalat" w:cs="Segoe UI"/>
          <w:kern w:val="36"/>
          <w:sz w:val="24"/>
          <w:szCs w:val="24"/>
          <w:lang w:val="hy-AM" w:eastAsia="en-GB"/>
        </w:rPr>
        <w:t xml:space="preserve"> </w:t>
      </w:r>
      <w:proofErr w:type="spellStart"/>
      <w:r w:rsidR="00D811CF" w:rsidRPr="005E75D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Խորհրդատվությանը</w:t>
      </w:r>
      <w:proofErr w:type="spellEnd"/>
      <w:r w:rsidR="00D811CF" w:rsidRPr="005E75D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17169A" w:rsidRPr="005E75D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մասնակցել</w:t>
      </w:r>
      <w:r w:rsidR="00E90743" w:rsidRPr="005E75D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են կառուցվածքային </w:t>
      </w:r>
      <w:r w:rsidR="00396347" w:rsidRPr="005E75D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և տարած</w:t>
      </w:r>
      <w:r w:rsidR="00E90743" w:rsidRPr="005E75D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քային ստորաբաժանումների </w:t>
      </w:r>
      <w:r w:rsidR="000725FA" w:rsidRPr="005E75D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396347" w:rsidRPr="005E75D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շուրջ 160 </w:t>
      </w:r>
      <w:r w:rsidR="000725FA" w:rsidRPr="005E75D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աշխատակից</w:t>
      </w:r>
      <w:r w:rsidR="00E90743" w:rsidRPr="005E75D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:</w:t>
      </w:r>
      <w:r w:rsidR="00A33FF2" w:rsidRPr="005E75D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9241AC"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202</w:t>
      </w:r>
      <w:r w:rsidR="009241A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</w:t>
      </w:r>
      <w:r w:rsidR="009241AC"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թվականի </w:t>
      </w:r>
      <w:r w:rsidR="009241AC" w:rsidRPr="0073689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3</w:t>
      </w:r>
      <w:r w:rsidR="009241AC"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-</w:t>
      </w:r>
      <w:r w:rsidR="009241A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րդ</w:t>
      </w:r>
      <w:r w:rsidR="009241AC"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եռամսյակում </w:t>
      </w:r>
      <w:r w:rsidR="009241AC" w:rsidRPr="005E75D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տեսչական մարմնի կողմից իրականացված խորհրդատվության, մեթոդական աջակցության և կանխարգելման միջոցների համար ֆինանսական միջոցներ չեն հատկացվել:</w:t>
      </w:r>
      <w:r w:rsidR="009241AC" w:rsidRPr="005E75D3">
        <w:rPr>
          <w:rFonts w:ascii="GHEA Grapalat" w:eastAsia="Times New Roman" w:hAnsi="GHEA Grapalat" w:cs="Segoe UI"/>
          <w:kern w:val="36"/>
          <w:sz w:val="24"/>
          <w:szCs w:val="24"/>
          <w:lang w:val="hy-AM" w:eastAsia="en-GB"/>
        </w:rPr>
        <w:t xml:space="preserve"> </w:t>
      </w:r>
      <w:proofErr w:type="spellStart"/>
      <w:r w:rsidR="009241AC" w:rsidRPr="005E75D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Խորհրդատվությանը</w:t>
      </w:r>
      <w:proofErr w:type="spellEnd"/>
      <w:r w:rsidR="009241AC" w:rsidRPr="005E75D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մասնակցել են կառուցվածքային և տարածքային ստորաբաժանումների  շուրջ 16</w:t>
      </w:r>
      <w:r w:rsidR="009241A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4</w:t>
      </w:r>
      <w:r w:rsidR="009241AC" w:rsidRPr="005E75D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աշխատակից: </w:t>
      </w:r>
    </w:p>
    <w:p w:rsidR="00AA12FE" w:rsidRPr="00AA12FE" w:rsidRDefault="00AA12FE" w:rsidP="00AA12FE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i/>
          <w:sz w:val="20"/>
          <w:szCs w:val="20"/>
          <w:highlight w:val="green"/>
          <w:lang w:val="hy-AM" w:eastAsia="ru-RU"/>
        </w:rPr>
      </w:pPr>
    </w:p>
    <w:p w:rsidR="00B30CB8" w:rsidRPr="003A3DDD" w:rsidRDefault="001716A3" w:rsidP="003A3DDD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r w:rsidRPr="005E75D3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 xml:space="preserve">1.5 </w:t>
      </w:r>
      <w:r w:rsidR="00A01403" w:rsidRPr="000547E5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Հայաստանի Հանրապետության կառավարությանը կամ համապատասխան ոլորտների քաղաքականություն մշակող պետական մարմիններին</w:t>
      </w:r>
      <w:r w:rsidR="0017169A" w:rsidRPr="000547E5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ներկայացված առաջարկների քանակը</w:t>
      </w:r>
      <w:r w:rsidR="00CF0564" w:rsidRPr="000547E5">
        <w:rPr>
          <w:rFonts w:ascii="Calibri" w:eastAsia="Times New Roman" w:hAnsi="Calibri" w:cs="Calibri"/>
          <w:b/>
          <w:sz w:val="24"/>
          <w:szCs w:val="24"/>
          <w:lang w:val="hy-AM" w:eastAsia="ru-RU"/>
        </w:rPr>
        <w:t xml:space="preserve"> (</w:t>
      </w:r>
      <w:r w:rsidR="00CF0564" w:rsidRPr="005E75D3">
        <w:rPr>
          <w:rFonts w:ascii="GHEA Grapalat" w:hAnsi="GHEA Grapalat"/>
          <w:sz w:val="24"/>
          <w:szCs w:val="24"/>
          <w:lang w:val="hy-AM"/>
        </w:rPr>
        <w:t>Համաձայն կատարողականի գնահատման մեթոդոլոգիայի՝ այս կետի համար հաշվետու ժամանակահատված է համարվում չորս եռամսյակը</w:t>
      </w:r>
      <w:r w:rsidR="00CF0564" w:rsidRPr="000547E5">
        <w:rPr>
          <w:rFonts w:ascii="Calibri" w:eastAsia="Times New Roman" w:hAnsi="Calibri" w:cs="Calibri"/>
          <w:b/>
          <w:sz w:val="24"/>
          <w:szCs w:val="24"/>
          <w:lang w:val="hy-AM" w:eastAsia="ru-RU"/>
        </w:rPr>
        <w:t>)</w:t>
      </w:r>
      <w:r w:rsidR="000547E5" w:rsidRPr="005E75D3">
        <w:rPr>
          <w:rFonts w:ascii="GHEA Grapalat" w:hAnsi="GHEA Grapalat"/>
          <w:sz w:val="24"/>
          <w:szCs w:val="24"/>
          <w:lang w:val="hy-AM"/>
        </w:rPr>
        <w:t>։</w:t>
      </w:r>
    </w:p>
    <w:p w:rsidR="00B30CB8" w:rsidRPr="005E75D3" w:rsidRDefault="00B30CB8" w:rsidP="005E75D3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A01403" w:rsidRPr="005E75D3" w:rsidRDefault="00A01403" w:rsidP="005E75D3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567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en-US" w:eastAsia="ru-RU"/>
        </w:rPr>
      </w:pPr>
      <w:r w:rsidRPr="003A3DDD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>ԳՈՐԾԸՆԹԱՑԻ ՉԱՓՈՐՈՇԻՉՆԵՐ</w:t>
      </w:r>
    </w:p>
    <w:p w:rsidR="002C7E2D" w:rsidRPr="003A3DDD" w:rsidRDefault="00A01403" w:rsidP="003A3DDD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5E75D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Գործընթացի չափորոշիչները վերաբերում են տեսչական մարմնի գործառույթների իրականացման ընթացքին:</w:t>
      </w:r>
    </w:p>
    <w:p w:rsidR="00F72A2B" w:rsidRPr="005E75D3" w:rsidRDefault="00F72A2B" w:rsidP="005E75D3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</w:pPr>
      <w:r w:rsidRPr="005E75D3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 xml:space="preserve">2.1) </w:t>
      </w:r>
      <w:r w:rsidR="00A01403" w:rsidRPr="005E75D3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 xml:space="preserve">Ըստ անհրաժեշտության իրականացված ստուգումների միջին տևողությունը </w:t>
      </w:r>
      <w:r w:rsidR="00475FC8" w:rsidRPr="005E75D3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գնահատելու համար</w:t>
      </w:r>
      <w:r w:rsidR="00A01403" w:rsidRPr="005E75D3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 xml:space="preserve"> վերլուծ</w:t>
      </w:r>
      <w:r w:rsidR="00475FC8" w:rsidRPr="005E75D3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վել է</w:t>
      </w:r>
      <w:r w:rsidR="00A01403" w:rsidRPr="005E75D3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 xml:space="preserve"> հաշվետու ժամանակահատվածում տարեկան ծրագրով չնախատեսված</w:t>
      </w:r>
      <w:r w:rsidR="00A01403" w:rsidRPr="005E75D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, սակայն </w:t>
      </w:r>
      <w:r w:rsidR="00A01403" w:rsidRPr="005E75D3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տեսչական մարմնի կողմից իրականացված ստուգումների միջին տևողությունը</w:t>
      </w:r>
      <w:r w:rsidR="00475FC8" w:rsidRPr="005E75D3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։</w:t>
      </w:r>
    </w:p>
    <w:p w:rsidR="00005E94" w:rsidRDefault="00005E94" w:rsidP="005E75D3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202</w:t>
      </w:r>
      <w:r w:rsidR="00C000A9"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</w:t>
      </w:r>
      <w:r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թվականի </w:t>
      </w:r>
      <w:r w:rsidR="0073689A" w:rsidRPr="0073689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3</w:t>
      </w:r>
      <w:r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-</w:t>
      </w:r>
      <w:r w:rsidR="001B29D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րդ</w:t>
      </w:r>
      <w:r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եռամսյակում </w:t>
      </w:r>
      <w:r w:rsidR="00F72A2B" w:rsidRPr="005E75D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տեսչական մարմնի կողմից ըստ անհրաժեշտության իրականացրած ստուգումների միջին </w:t>
      </w:r>
      <w:proofErr w:type="spellStart"/>
      <w:r w:rsidR="00F72A2B" w:rsidRPr="005E75D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տևողությունը</w:t>
      </w:r>
      <w:proofErr w:type="spellEnd"/>
      <w:r w:rsidR="008242D1" w:rsidRPr="005E75D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F46772" w:rsidRPr="00F4677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3,7</w:t>
      </w:r>
      <w:r w:rsidR="00B03B4E" w:rsidRPr="005E75D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օր</w:t>
      </w:r>
      <w:r w:rsidR="002A6358" w:rsidRPr="005E75D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B03B4E" w:rsidRPr="005E75D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է</w:t>
      </w:r>
      <w:r w:rsidR="002A6358" w:rsidRPr="005E75D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:</w:t>
      </w:r>
      <w:r w:rsidR="00B03B4E" w:rsidRPr="005E75D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B03B4E"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Նույն ցուցանիշն</w:t>
      </w:r>
      <w:r w:rsidRPr="005E75D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ըստ ոլորտների </w:t>
      </w:r>
      <w:proofErr w:type="spellStart"/>
      <w:r w:rsidR="002A6358"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հետևյալն</w:t>
      </w:r>
      <w:proofErr w:type="spellEnd"/>
      <w:r w:rsidR="002A6358"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է՝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"/>
        <w:gridCol w:w="4603"/>
        <w:gridCol w:w="2040"/>
        <w:gridCol w:w="2135"/>
      </w:tblGrid>
      <w:tr w:rsidR="005624C5" w:rsidRPr="00164DC8" w:rsidTr="00AA12FE">
        <w:tc>
          <w:tcPr>
            <w:tcW w:w="356" w:type="dxa"/>
            <w:vMerge w:val="restart"/>
            <w:shd w:val="clear" w:color="auto" w:fill="auto"/>
          </w:tcPr>
          <w:p w:rsidR="005624C5" w:rsidRPr="00A80252" w:rsidRDefault="005624C5" w:rsidP="00862E9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4603" w:type="dxa"/>
            <w:vMerge w:val="restart"/>
            <w:shd w:val="clear" w:color="auto" w:fill="auto"/>
          </w:tcPr>
          <w:p w:rsidR="005624C5" w:rsidRPr="009241AC" w:rsidRDefault="005624C5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</w:p>
          <w:p w:rsidR="005624C5" w:rsidRPr="009241AC" w:rsidRDefault="005624C5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9241AC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ՈԼՈՐՏ</w:t>
            </w:r>
          </w:p>
        </w:tc>
        <w:tc>
          <w:tcPr>
            <w:tcW w:w="4175" w:type="dxa"/>
            <w:gridSpan w:val="2"/>
            <w:shd w:val="clear" w:color="auto" w:fill="auto"/>
          </w:tcPr>
          <w:p w:rsidR="005624C5" w:rsidRPr="00164DC8" w:rsidRDefault="005624C5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A802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ՑՈՒՑԱՆԻՇ</w:t>
            </w:r>
          </w:p>
        </w:tc>
      </w:tr>
      <w:tr w:rsidR="005624C5" w:rsidRPr="00A80252" w:rsidTr="00AA12FE">
        <w:tc>
          <w:tcPr>
            <w:tcW w:w="356" w:type="dxa"/>
            <w:vMerge/>
            <w:shd w:val="clear" w:color="auto" w:fill="auto"/>
          </w:tcPr>
          <w:p w:rsidR="005624C5" w:rsidRPr="00A80252" w:rsidRDefault="005624C5" w:rsidP="00862E9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4603" w:type="dxa"/>
            <w:vMerge/>
            <w:shd w:val="clear" w:color="auto" w:fill="auto"/>
          </w:tcPr>
          <w:p w:rsidR="005624C5" w:rsidRPr="009241AC" w:rsidRDefault="005624C5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</w:p>
        </w:tc>
        <w:tc>
          <w:tcPr>
            <w:tcW w:w="2040" w:type="dxa"/>
            <w:shd w:val="clear" w:color="auto" w:fill="auto"/>
          </w:tcPr>
          <w:p w:rsidR="005624C5" w:rsidRDefault="005624C5" w:rsidP="00862E9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A802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20</w:t>
            </w:r>
            <w:r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21</w:t>
            </w:r>
            <w:r w:rsidRPr="00A802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թ.</w:t>
            </w:r>
          </w:p>
          <w:p w:rsidR="005624C5" w:rsidRPr="00A80252" w:rsidRDefault="000C1988" w:rsidP="00862E9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3</w:t>
            </w:r>
            <w:r w:rsidR="005624C5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-րդ</w:t>
            </w:r>
            <w:r w:rsidR="005624C5" w:rsidRPr="00A802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եռամսյակ, </w:t>
            </w:r>
          </w:p>
        </w:tc>
        <w:tc>
          <w:tcPr>
            <w:tcW w:w="2135" w:type="dxa"/>
            <w:shd w:val="clear" w:color="auto" w:fill="auto"/>
          </w:tcPr>
          <w:p w:rsidR="005624C5" w:rsidRDefault="005624C5" w:rsidP="00862E9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A802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202</w:t>
            </w:r>
            <w:r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2</w:t>
            </w:r>
            <w:r w:rsidRPr="00A802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թ.</w:t>
            </w:r>
          </w:p>
          <w:p w:rsidR="005624C5" w:rsidRPr="00A80252" w:rsidRDefault="0073689A" w:rsidP="00862E9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3</w:t>
            </w:r>
            <w:r w:rsidR="005624C5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-րդ</w:t>
            </w:r>
            <w:r w:rsidR="005624C5" w:rsidRPr="00A802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եռամսյակ, </w:t>
            </w:r>
          </w:p>
        </w:tc>
      </w:tr>
      <w:tr w:rsidR="00AA12FE" w:rsidRPr="005A6137" w:rsidTr="00AA12FE">
        <w:tc>
          <w:tcPr>
            <w:tcW w:w="356" w:type="dxa"/>
            <w:shd w:val="clear" w:color="auto" w:fill="auto"/>
          </w:tcPr>
          <w:p w:rsidR="00AA12FE" w:rsidRPr="00330A00" w:rsidRDefault="00AA12FE" w:rsidP="00AA12F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lang w:val="hy-AM"/>
              </w:rPr>
            </w:pPr>
            <w:r w:rsidRPr="00330A00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4603" w:type="dxa"/>
            <w:shd w:val="clear" w:color="auto" w:fill="auto"/>
          </w:tcPr>
          <w:p w:rsidR="00AA12FE" w:rsidRPr="009241AC" w:rsidRDefault="00AA12FE" w:rsidP="00AA12F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241AC">
              <w:rPr>
                <w:rFonts w:ascii="GHEA Grapalat" w:hAnsi="GHEA Grapalat"/>
                <w:lang w:val="hy-AM"/>
              </w:rPr>
              <w:t>սննդամթերքի անվտանգություն</w:t>
            </w:r>
          </w:p>
        </w:tc>
        <w:tc>
          <w:tcPr>
            <w:tcW w:w="2040" w:type="dxa"/>
            <w:shd w:val="clear" w:color="auto" w:fill="auto"/>
          </w:tcPr>
          <w:p w:rsidR="00AA12FE" w:rsidRPr="000D76DF" w:rsidRDefault="00AA12FE" w:rsidP="00AA12F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0D76DF">
              <w:rPr>
                <w:rFonts w:ascii="GHEA Grapalat" w:hAnsi="GHEA Grapalat"/>
                <w:lang w:val="hy-AM"/>
              </w:rPr>
              <w:t>4</w:t>
            </w:r>
            <w:r>
              <w:rPr>
                <w:rFonts w:ascii="GHEA Grapalat" w:hAnsi="GHEA Grapalat"/>
                <w:lang w:val="en-US"/>
              </w:rPr>
              <w:t xml:space="preserve"> </w:t>
            </w:r>
            <w:r w:rsidRPr="000D76DF">
              <w:rPr>
                <w:rFonts w:ascii="GHEA Grapalat" w:hAnsi="GHEA Grapalat"/>
                <w:color w:val="000000"/>
                <w:lang w:val="hy-AM"/>
              </w:rPr>
              <w:t>օր</w:t>
            </w:r>
          </w:p>
        </w:tc>
        <w:tc>
          <w:tcPr>
            <w:tcW w:w="2135" w:type="dxa"/>
            <w:shd w:val="clear" w:color="auto" w:fill="auto"/>
          </w:tcPr>
          <w:p w:rsidR="00AA12FE" w:rsidRPr="000D76DF" w:rsidRDefault="00AA12FE" w:rsidP="00AA12F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en-US"/>
              </w:rPr>
              <w:t>4,2</w:t>
            </w:r>
            <w:r w:rsidRPr="000D76DF">
              <w:rPr>
                <w:rFonts w:ascii="GHEA Grapalat" w:hAnsi="GHEA Grapalat"/>
                <w:lang w:val="hy-AM"/>
              </w:rPr>
              <w:t xml:space="preserve"> օր</w:t>
            </w:r>
          </w:p>
        </w:tc>
      </w:tr>
      <w:tr w:rsidR="00AA12FE" w:rsidRPr="005A6137" w:rsidTr="00AA12FE">
        <w:tc>
          <w:tcPr>
            <w:tcW w:w="356" w:type="dxa"/>
            <w:shd w:val="clear" w:color="auto" w:fill="auto"/>
          </w:tcPr>
          <w:p w:rsidR="00AA12FE" w:rsidRPr="00330A00" w:rsidRDefault="00AA12FE" w:rsidP="00AA12F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lang w:val="hy-AM"/>
              </w:rPr>
            </w:pPr>
            <w:r w:rsidRPr="00330A00">
              <w:rPr>
                <w:rFonts w:ascii="GHEA Grapalat" w:hAnsi="GHEA Grapalat"/>
                <w:lang w:val="hy-AM"/>
              </w:rPr>
              <w:t>2</w:t>
            </w:r>
          </w:p>
        </w:tc>
        <w:tc>
          <w:tcPr>
            <w:tcW w:w="4603" w:type="dxa"/>
            <w:shd w:val="clear" w:color="auto" w:fill="auto"/>
          </w:tcPr>
          <w:p w:rsidR="00AA12FE" w:rsidRPr="009241AC" w:rsidRDefault="00AA12FE" w:rsidP="00AA12F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241AC">
              <w:rPr>
                <w:rFonts w:ascii="GHEA Grapalat" w:hAnsi="GHEA Grapalat"/>
                <w:lang w:val="hy-AM"/>
              </w:rPr>
              <w:t>անասնաբուժություն</w:t>
            </w:r>
          </w:p>
        </w:tc>
        <w:tc>
          <w:tcPr>
            <w:tcW w:w="2040" w:type="dxa"/>
            <w:shd w:val="clear" w:color="auto" w:fill="auto"/>
          </w:tcPr>
          <w:p w:rsidR="00AA12FE" w:rsidRPr="000D76DF" w:rsidRDefault="00AA12FE" w:rsidP="00AA12F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en-US"/>
              </w:rPr>
              <w:t>15</w:t>
            </w:r>
            <w:r w:rsidRPr="000D76DF">
              <w:rPr>
                <w:rFonts w:ascii="GHEA Grapalat" w:hAnsi="GHEA Grapalat"/>
                <w:color w:val="000000"/>
                <w:lang w:val="hy-AM"/>
              </w:rPr>
              <w:t xml:space="preserve"> օր</w:t>
            </w:r>
          </w:p>
        </w:tc>
        <w:tc>
          <w:tcPr>
            <w:tcW w:w="2135" w:type="dxa"/>
            <w:shd w:val="clear" w:color="auto" w:fill="auto"/>
          </w:tcPr>
          <w:p w:rsidR="00AA12FE" w:rsidRPr="000D76DF" w:rsidRDefault="00AA12FE" w:rsidP="00AA12F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en-US"/>
              </w:rPr>
              <w:t>3,6</w:t>
            </w:r>
            <w:r w:rsidRPr="000D76DF">
              <w:rPr>
                <w:rFonts w:ascii="GHEA Grapalat" w:hAnsi="GHEA Grapalat"/>
                <w:lang w:val="hy-AM"/>
              </w:rPr>
              <w:t xml:space="preserve"> օր</w:t>
            </w:r>
          </w:p>
        </w:tc>
      </w:tr>
      <w:tr w:rsidR="00AA12FE" w:rsidRPr="009B6F2B" w:rsidTr="00AA12FE">
        <w:tc>
          <w:tcPr>
            <w:tcW w:w="356" w:type="dxa"/>
            <w:shd w:val="clear" w:color="auto" w:fill="auto"/>
          </w:tcPr>
          <w:p w:rsidR="00AA12FE" w:rsidRPr="00330A00" w:rsidRDefault="00AA12FE" w:rsidP="00AA12F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lang w:val="hy-AM"/>
              </w:rPr>
            </w:pPr>
            <w:r w:rsidRPr="00330A00">
              <w:rPr>
                <w:rFonts w:ascii="GHEA Grapalat" w:hAnsi="GHEA Grapalat"/>
                <w:lang w:val="hy-AM"/>
              </w:rPr>
              <w:t>3</w:t>
            </w:r>
          </w:p>
        </w:tc>
        <w:tc>
          <w:tcPr>
            <w:tcW w:w="4603" w:type="dxa"/>
            <w:shd w:val="clear" w:color="auto" w:fill="auto"/>
          </w:tcPr>
          <w:p w:rsidR="00AA12FE" w:rsidRPr="009241AC" w:rsidRDefault="00AA12FE" w:rsidP="00AA12FE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9241AC">
              <w:rPr>
                <w:rFonts w:ascii="GHEA Grapalat" w:hAnsi="GHEA Grapalat"/>
                <w:lang w:val="hy-AM"/>
              </w:rPr>
              <w:t>բուսասանիտարիա</w:t>
            </w:r>
            <w:proofErr w:type="spellEnd"/>
            <w:r w:rsidRPr="009241AC">
              <w:rPr>
                <w:rFonts w:ascii="GHEA Grapalat" w:hAnsi="GHEA Grapalat"/>
                <w:strike/>
                <w:lang w:val="hy-AM"/>
              </w:rPr>
              <w:t xml:space="preserve"> </w:t>
            </w:r>
          </w:p>
        </w:tc>
        <w:tc>
          <w:tcPr>
            <w:tcW w:w="2040" w:type="dxa"/>
            <w:shd w:val="clear" w:color="auto" w:fill="auto"/>
          </w:tcPr>
          <w:p w:rsidR="00AA12FE" w:rsidRPr="000D76DF" w:rsidRDefault="00AA12FE" w:rsidP="00AA12F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en-US"/>
              </w:rPr>
            </w:pPr>
            <w:r w:rsidRPr="000D76DF">
              <w:rPr>
                <w:rFonts w:ascii="GHEA Grapalat" w:hAnsi="GHEA Grapalat"/>
                <w:lang w:val="en-US"/>
              </w:rPr>
              <w:t>0</w:t>
            </w:r>
          </w:p>
        </w:tc>
        <w:tc>
          <w:tcPr>
            <w:tcW w:w="2135" w:type="dxa"/>
            <w:shd w:val="clear" w:color="auto" w:fill="auto"/>
          </w:tcPr>
          <w:p w:rsidR="00AA12FE" w:rsidRPr="000D76DF" w:rsidRDefault="00AA12FE" w:rsidP="00AA12F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</w:rPr>
            </w:pPr>
            <w:r w:rsidRPr="000D76DF">
              <w:rPr>
                <w:rFonts w:ascii="GHEA Grapalat" w:hAnsi="GHEA Grapalat"/>
                <w:lang w:val="hy-AM"/>
              </w:rPr>
              <w:t>0</w:t>
            </w:r>
          </w:p>
        </w:tc>
      </w:tr>
      <w:tr w:rsidR="0002636A" w:rsidRPr="009B6F2B" w:rsidTr="00AA12FE">
        <w:tc>
          <w:tcPr>
            <w:tcW w:w="356" w:type="dxa"/>
            <w:shd w:val="clear" w:color="auto" w:fill="auto"/>
          </w:tcPr>
          <w:p w:rsidR="0002636A" w:rsidRPr="00330A00" w:rsidRDefault="0002636A" w:rsidP="00862E9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lang w:val="hy-AM"/>
              </w:rPr>
            </w:pPr>
            <w:r w:rsidRPr="00330A00">
              <w:rPr>
                <w:rFonts w:ascii="GHEA Grapalat" w:hAnsi="GHEA Grapalat"/>
                <w:lang w:val="hy-AM"/>
              </w:rPr>
              <w:t>4</w:t>
            </w:r>
          </w:p>
        </w:tc>
        <w:tc>
          <w:tcPr>
            <w:tcW w:w="4603" w:type="dxa"/>
            <w:shd w:val="clear" w:color="auto" w:fill="auto"/>
          </w:tcPr>
          <w:p w:rsidR="00AA12FE" w:rsidRPr="00AA12FE" w:rsidRDefault="00AA12FE" w:rsidP="00862E9E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strike/>
                <w:lang w:val="hy-AM"/>
              </w:rPr>
            </w:pPr>
            <w:r w:rsidRPr="005E75D3">
              <w:rPr>
                <w:rFonts w:ascii="GHEA Grapalat" w:hAnsi="GHEA Grapalat"/>
                <w:color w:val="000000"/>
                <w:lang w:val="hy-AM"/>
              </w:rPr>
              <w:t>տեսչական մարմնի կողմից ըստ անհրաժեշտության իրականացրած</w:t>
            </w:r>
            <w:r>
              <w:rPr>
                <w:rFonts w:ascii="GHEA Grapalat" w:hAnsi="GHEA Grapalat"/>
                <w:color w:val="000000"/>
                <w:lang w:val="hy-AM"/>
              </w:rPr>
              <w:t xml:space="preserve"> ստուգումների միջին </w:t>
            </w:r>
            <w:proofErr w:type="spellStart"/>
            <w:r>
              <w:rPr>
                <w:rFonts w:ascii="GHEA Grapalat" w:hAnsi="GHEA Grapalat"/>
                <w:color w:val="000000"/>
                <w:lang w:val="hy-AM"/>
              </w:rPr>
              <w:t>տևողություն</w:t>
            </w:r>
            <w:proofErr w:type="spellEnd"/>
          </w:p>
        </w:tc>
        <w:tc>
          <w:tcPr>
            <w:tcW w:w="2040" w:type="dxa"/>
            <w:shd w:val="clear" w:color="auto" w:fill="auto"/>
          </w:tcPr>
          <w:p w:rsidR="0002636A" w:rsidRPr="000D76DF" w:rsidRDefault="000C1988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en-US"/>
              </w:rPr>
              <w:t>6</w:t>
            </w:r>
            <w:r w:rsidR="0002636A" w:rsidRPr="000D76DF">
              <w:rPr>
                <w:rFonts w:ascii="GHEA Grapalat" w:hAnsi="GHEA Grapalat"/>
                <w:lang w:val="hy-AM"/>
              </w:rPr>
              <w:t>,</w:t>
            </w:r>
            <w:r>
              <w:rPr>
                <w:rFonts w:ascii="GHEA Grapalat" w:hAnsi="GHEA Grapalat"/>
                <w:lang w:val="en-US"/>
              </w:rPr>
              <w:t>6</w:t>
            </w:r>
            <w:r w:rsidR="0002636A" w:rsidRPr="000D76DF">
              <w:rPr>
                <w:rFonts w:ascii="GHEA Grapalat" w:hAnsi="GHEA Grapalat"/>
                <w:color w:val="000000"/>
                <w:lang w:val="hy-AM"/>
              </w:rPr>
              <w:t xml:space="preserve"> օր</w:t>
            </w:r>
          </w:p>
        </w:tc>
        <w:tc>
          <w:tcPr>
            <w:tcW w:w="2135" w:type="dxa"/>
            <w:shd w:val="clear" w:color="auto" w:fill="auto"/>
          </w:tcPr>
          <w:p w:rsidR="0002636A" w:rsidRPr="000D76DF" w:rsidRDefault="00F46772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color w:val="000000"/>
                <w:lang w:val="en-US"/>
              </w:rPr>
              <w:t>3,7</w:t>
            </w:r>
            <w:r w:rsidR="0002636A" w:rsidRPr="000D76DF">
              <w:rPr>
                <w:rFonts w:ascii="GHEA Grapalat" w:hAnsi="GHEA Grapalat"/>
                <w:color w:val="000000"/>
                <w:lang w:val="hy-AM"/>
              </w:rPr>
              <w:t xml:space="preserve"> օր</w:t>
            </w:r>
          </w:p>
        </w:tc>
      </w:tr>
    </w:tbl>
    <w:p w:rsidR="005624C5" w:rsidRPr="005E75D3" w:rsidRDefault="005624C5" w:rsidP="005624C5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5B60A8" w:rsidRPr="005E75D3" w:rsidRDefault="00A01403" w:rsidP="000D76DF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5E75D3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>2.2) Բարձր ռիսկային տնտեսավարող սուբյեկտներում և ստուգման օբյեկտներում ստուգումների քանակը` ստուգումների ընդհանուր քանակի համեմատությամբ</w:t>
      </w:r>
      <w:r w:rsidR="0036432D" w:rsidRPr="005E75D3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 xml:space="preserve"> </w:t>
      </w:r>
      <w:r w:rsidR="0036432D" w:rsidRPr="005E75D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չ</w:t>
      </w:r>
      <w:r w:rsidRPr="005E75D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ափորոշչի գնահատման համար </w:t>
      </w:r>
      <w:r w:rsidR="0036432D" w:rsidRPr="005E75D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վերլուծվել է </w:t>
      </w:r>
      <w:r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բարձր ռիսկային տնտեսավարող սուբյեկտներում և ստուգման օբյեկտներում հաշվետու </w:t>
      </w:r>
      <w:r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lastRenderedPageBreak/>
        <w:t>ժամանակահատված</w:t>
      </w:r>
      <w:r w:rsidR="0036432D"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ում կատարված ստուգումների քանակի և</w:t>
      </w:r>
      <w:r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տեսչական մարմնի ստուգումների տարեկան ծրագր</w:t>
      </w:r>
      <w:r w:rsidR="0036432D"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ում</w:t>
      </w:r>
      <w:r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նույն ժամանակահատվածում ընդգրկված և իրականացված ստուգումների քանակի </w:t>
      </w:r>
      <w:r w:rsidR="0036432D"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հարաբերությունը։</w:t>
      </w:r>
    </w:p>
    <w:p w:rsidR="00DA3687" w:rsidRDefault="00DA3687" w:rsidP="005E75D3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202</w:t>
      </w:r>
      <w:r w:rsidR="00C000A9"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</w:t>
      </w:r>
      <w:r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թվականի </w:t>
      </w:r>
      <w:r w:rsidR="00F46772" w:rsidRPr="00F4677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3</w:t>
      </w:r>
      <w:r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-</w:t>
      </w:r>
      <w:r w:rsidR="00FD1F5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րդ</w:t>
      </w:r>
      <w:r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եռամսյակում </w:t>
      </w:r>
      <w:r w:rsidR="00292F3A" w:rsidRPr="005E75D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բարձր ռիսկային տնտեսավարող </w:t>
      </w:r>
      <w:proofErr w:type="spellStart"/>
      <w:r w:rsidR="00292F3A" w:rsidRPr="005E75D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սուբյեկտներում</w:t>
      </w:r>
      <w:proofErr w:type="spellEnd"/>
      <w:r w:rsidR="00292F3A" w:rsidRPr="005E75D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և ստուգման օբյեկտներում ստուգումների քանակը</w:t>
      </w:r>
      <w:r w:rsidRPr="005E75D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292F3A" w:rsidRPr="005E75D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ստուգումների ընդհանուր քանակի համեմատությամբ </w:t>
      </w:r>
      <w:r w:rsidR="00D4791E" w:rsidRPr="00D4791E">
        <w:rPr>
          <w:rFonts w:ascii="GHEA Grapalat" w:hAnsi="GHEA Grapalat"/>
          <w:sz w:val="24"/>
          <w:szCs w:val="24"/>
          <w:lang w:val="hy-AM"/>
        </w:rPr>
        <w:t>0,95</w:t>
      </w:r>
      <w:r w:rsidR="00D4791E" w:rsidRPr="00D4791E">
        <w:rPr>
          <w:rFonts w:ascii="GHEA Grapalat" w:hAnsi="GHEA Grapalat"/>
          <w:lang w:val="hy-AM"/>
        </w:rPr>
        <w:t xml:space="preserve"> </w:t>
      </w:r>
      <w:r w:rsidR="002A6358" w:rsidRPr="005E75D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է: </w:t>
      </w:r>
      <w:r w:rsidR="002A6358"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Նույն ցուցանիշն</w:t>
      </w:r>
      <w:r w:rsidR="002A6358" w:rsidRPr="005E75D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5E75D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ըստ ոլորտների </w:t>
      </w:r>
      <w:proofErr w:type="spellStart"/>
      <w:r w:rsidR="002A6358"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հետևյալն</w:t>
      </w:r>
      <w:proofErr w:type="spellEnd"/>
      <w:r w:rsidR="002A6358"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է՝</w:t>
      </w:r>
    </w:p>
    <w:tbl>
      <w:tblPr>
        <w:tblW w:w="92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"/>
        <w:gridCol w:w="4678"/>
        <w:gridCol w:w="2073"/>
        <w:gridCol w:w="2170"/>
      </w:tblGrid>
      <w:tr w:rsidR="00172962" w:rsidRPr="00164DC8" w:rsidTr="00AA12FE">
        <w:trPr>
          <w:trHeight w:val="429"/>
        </w:trPr>
        <w:tc>
          <w:tcPr>
            <w:tcW w:w="361" w:type="dxa"/>
            <w:vMerge w:val="restart"/>
            <w:shd w:val="clear" w:color="auto" w:fill="auto"/>
          </w:tcPr>
          <w:p w:rsidR="00172962" w:rsidRPr="00A80252" w:rsidRDefault="00172962" w:rsidP="00862E9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4678" w:type="dxa"/>
            <w:vMerge w:val="restart"/>
            <w:shd w:val="clear" w:color="auto" w:fill="auto"/>
          </w:tcPr>
          <w:p w:rsidR="00172962" w:rsidRPr="00A80252" w:rsidRDefault="00172962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</w:p>
          <w:p w:rsidR="00172962" w:rsidRPr="00A80252" w:rsidRDefault="00172962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A802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ՈԼՈՐՏ</w:t>
            </w:r>
          </w:p>
        </w:tc>
        <w:tc>
          <w:tcPr>
            <w:tcW w:w="4243" w:type="dxa"/>
            <w:gridSpan w:val="2"/>
            <w:shd w:val="clear" w:color="auto" w:fill="auto"/>
          </w:tcPr>
          <w:p w:rsidR="00172962" w:rsidRPr="00164DC8" w:rsidRDefault="00172962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A802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ՑՈՒՑԱՆԻՇ</w:t>
            </w:r>
          </w:p>
        </w:tc>
      </w:tr>
      <w:tr w:rsidR="00172962" w:rsidRPr="00A80252" w:rsidTr="00AA12FE">
        <w:trPr>
          <w:trHeight w:val="588"/>
        </w:trPr>
        <w:tc>
          <w:tcPr>
            <w:tcW w:w="361" w:type="dxa"/>
            <w:vMerge/>
            <w:shd w:val="clear" w:color="auto" w:fill="auto"/>
          </w:tcPr>
          <w:p w:rsidR="00172962" w:rsidRPr="00A80252" w:rsidRDefault="00172962" w:rsidP="00862E9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172962" w:rsidRPr="00A80252" w:rsidRDefault="00172962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</w:p>
        </w:tc>
        <w:tc>
          <w:tcPr>
            <w:tcW w:w="2073" w:type="dxa"/>
            <w:shd w:val="clear" w:color="auto" w:fill="auto"/>
          </w:tcPr>
          <w:p w:rsidR="00172962" w:rsidRDefault="00172962" w:rsidP="00862E9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A802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20</w:t>
            </w:r>
            <w:r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21</w:t>
            </w:r>
            <w:r w:rsidRPr="00A802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թ.</w:t>
            </w:r>
          </w:p>
          <w:p w:rsidR="00172962" w:rsidRPr="00A80252" w:rsidRDefault="007347C8" w:rsidP="00862E9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3</w:t>
            </w:r>
            <w:r w:rsidR="0017296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-րդ</w:t>
            </w:r>
            <w:r w:rsidR="00172962" w:rsidRPr="00A802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եռամսյակ, </w:t>
            </w:r>
          </w:p>
        </w:tc>
        <w:tc>
          <w:tcPr>
            <w:tcW w:w="2170" w:type="dxa"/>
            <w:shd w:val="clear" w:color="auto" w:fill="auto"/>
          </w:tcPr>
          <w:p w:rsidR="00172962" w:rsidRDefault="00172962" w:rsidP="00862E9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A802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202</w:t>
            </w:r>
            <w:r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2</w:t>
            </w:r>
            <w:r w:rsidRPr="00A802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թ.</w:t>
            </w:r>
          </w:p>
          <w:p w:rsidR="00172962" w:rsidRPr="00A80252" w:rsidRDefault="00F46772" w:rsidP="00862E9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3</w:t>
            </w:r>
            <w:r w:rsidR="0017296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-րդ</w:t>
            </w:r>
            <w:r w:rsidR="00172962" w:rsidRPr="00A802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եռամսյակ, </w:t>
            </w:r>
          </w:p>
        </w:tc>
      </w:tr>
      <w:tr w:rsidR="00AA12FE" w:rsidRPr="000D76DF" w:rsidTr="00AA12FE">
        <w:trPr>
          <w:trHeight w:val="508"/>
        </w:trPr>
        <w:tc>
          <w:tcPr>
            <w:tcW w:w="361" w:type="dxa"/>
            <w:shd w:val="clear" w:color="auto" w:fill="auto"/>
          </w:tcPr>
          <w:p w:rsidR="00AA12FE" w:rsidRPr="00330A00" w:rsidRDefault="00AA12FE" w:rsidP="00AA12F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lang w:val="hy-AM"/>
              </w:rPr>
            </w:pPr>
            <w:r w:rsidRPr="00330A00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AA12FE" w:rsidRPr="00BB54DA" w:rsidRDefault="00AA12FE" w:rsidP="00AA12F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B54DA">
              <w:rPr>
                <w:rFonts w:ascii="GHEA Grapalat" w:hAnsi="GHEA Grapalat"/>
                <w:lang w:val="hy-AM"/>
              </w:rPr>
              <w:t>սննդամթերքի անվտանգություն</w:t>
            </w:r>
          </w:p>
        </w:tc>
        <w:tc>
          <w:tcPr>
            <w:tcW w:w="2073" w:type="dxa"/>
            <w:shd w:val="clear" w:color="auto" w:fill="auto"/>
          </w:tcPr>
          <w:p w:rsidR="00AA12FE" w:rsidRPr="007347C8" w:rsidRDefault="00AA12FE" w:rsidP="00AA12F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1,13</w:t>
            </w:r>
          </w:p>
        </w:tc>
        <w:tc>
          <w:tcPr>
            <w:tcW w:w="2170" w:type="dxa"/>
            <w:shd w:val="clear" w:color="auto" w:fill="auto"/>
          </w:tcPr>
          <w:p w:rsidR="00AA12FE" w:rsidRPr="00F46772" w:rsidRDefault="00AA12FE" w:rsidP="00AA12F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0,9</w:t>
            </w:r>
          </w:p>
        </w:tc>
      </w:tr>
      <w:tr w:rsidR="00AA12FE" w:rsidRPr="000D76DF" w:rsidTr="00AA12FE">
        <w:trPr>
          <w:trHeight w:val="524"/>
        </w:trPr>
        <w:tc>
          <w:tcPr>
            <w:tcW w:w="361" w:type="dxa"/>
            <w:shd w:val="clear" w:color="auto" w:fill="auto"/>
          </w:tcPr>
          <w:p w:rsidR="00AA12FE" w:rsidRPr="00330A00" w:rsidRDefault="00AA12FE" w:rsidP="00AA12F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lang w:val="hy-AM"/>
              </w:rPr>
            </w:pPr>
            <w:r w:rsidRPr="00330A00">
              <w:rPr>
                <w:rFonts w:ascii="GHEA Grapalat" w:hAnsi="GHEA Grapalat"/>
                <w:lang w:val="hy-AM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AA12FE" w:rsidRPr="00BB54DA" w:rsidRDefault="00AA12FE" w:rsidP="00AA12F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B54DA">
              <w:rPr>
                <w:rFonts w:ascii="GHEA Grapalat" w:hAnsi="GHEA Grapalat"/>
                <w:lang w:val="hy-AM"/>
              </w:rPr>
              <w:t>անասնաբուժություն</w:t>
            </w:r>
          </w:p>
        </w:tc>
        <w:tc>
          <w:tcPr>
            <w:tcW w:w="2073" w:type="dxa"/>
            <w:shd w:val="clear" w:color="auto" w:fill="auto"/>
          </w:tcPr>
          <w:p w:rsidR="00AA12FE" w:rsidRPr="007347C8" w:rsidRDefault="00AA12FE" w:rsidP="00AA12F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  <w:r>
              <w:rPr>
                <w:rFonts w:ascii="GHEA Grapalat" w:hAnsi="GHEA Grapalat"/>
                <w:lang w:val="en-US"/>
              </w:rPr>
              <w:t>,48</w:t>
            </w:r>
          </w:p>
        </w:tc>
        <w:tc>
          <w:tcPr>
            <w:tcW w:w="2170" w:type="dxa"/>
            <w:shd w:val="clear" w:color="auto" w:fill="auto"/>
          </w:tcPr>
          <w:p w:rsidR="00AA12FE" w:rsidRPr="00F30F4B" w:rsidRDefault="00AA12FE" w:rsidP="00AA12F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</w:t>
            </w:r>
          </w:p>
        </w:tc>
      </w:tr>
      <w:tr w:rsidR="00AA12FE" w:rsidRPr="000D76DF" w:rsidTr="00AA12FE">
        <w:trPr>
          <w:trHeight w:val="508"/>
        </w:trPr>
        <w:tc>
          <w:tcPr>
            <w:tcW w:w="361" w:type="dxa"/>
            <w:shd w:val="clear" w:color="auto" w:fill="auto"/>
          </w:tcPr>
          <w:p w:rsidR="00AA12FE" w:rsidRPr="00330A00" w:rsidRDefault="00AA12FE" w:rsidP="00AA12F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lang w:val="hy-AM"/>
              </w:rPr>
            </w:pPr>
            <w:r w:rsidRPr="00330A00">
              <w:rPr>
                <w:rFonts w:ascii="GHEA Grapalat" w:hAnsi="GHEA Grapalat"/>
                <w:lang w:val="hy-AM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AA12FE" w:rsidRPr="00AA12FE" w:rsidRDefault="00AA12FE" w:rsidP="00AA12FE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AA12FE">
              <w:rPr>
                <w:rFonts w:ascii="GHEA Grapalat" w:hAnsi="GHEA Grapalat"/>
                <w:lang w:val="hy-AM"/>
              </w:rPr>
              <w:t>բուսասանիտարիա</w:t>
            </w:r>
            <w:proofErr w:type="spellEnd"/>
            <w:r w:rsidRPr="00AA12FE">
              <w:rPr>
                <w:rFonts w:ascii="GHEA Grapalat" w:hAnsi="GHEA Grapalat"/>
                <w:strike/>
                <w:lang w:val="hy-AM"/>
              </w:rPr>
              <w:t xml:space="preserve"> </w:t>
            </w:r>
          </w:p>
        </w:tc>
        <w:tc>
          <w:tcPr>
            <w:tcW w:w="2073" w:type="dxa"/>
            <w:shd w:val="clear" w:color="auto" w:fill="auto"/>
          </w:tcPr>
          <w:p w:rsidR="00AA12FE" w:rsidRPr="007D14B3" w:rsidRDefault="00AA12FE" w:rsidP="00AA12F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2170" w:type="dxa"/>
            <w:shd w:val="clear" w:color="auto" w:fill="auto"/>
          </w:tcPr>
          <w:p w:rsidR="00AA12FE" w:rsidRPr="00F30F4B" w:rsidRDefault="00AA12FE" w:rsidP="00AA12F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</w:t>
            </w:r>
          </w:p>
        </w:tc>
      </w:tr>
      <w:tr w:rsidR="00172962" w:rsidRPr="000D76DF" w:rsidTr="00AA12FE">
        <w:trPr>
          <w:trHeight w:val="524"/>
        </w:trPr>
        <w:tc>
          <w:tcPr>
            <w:tcW w:w="361" w:type="dxa"/>
            <w:shd w:val="clear" w:color="auto" w:fill="auto"/>
          </w:tcPr>
          <w:p w:rsidR="00172962" w:rsidRPr="00330A00" w:rsidRDefault="00172962" w:rsidP="00862E9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lang w:val="hy-AM"/>
              </w:rPr>
            </w:pPr>
            <w:r w:rsidRPr="00330A00">
              <w:rPr>
                <w:rFonts w:ascii="GHEA Grapalat" w:hAnsi="GHEA Grapalat"/>
                <w:lang w:val="hy-AM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:rsidR="00AA12FE" w:rsidRPr="00AA12FE" w:rsidRDefault="00AA12FE" w:rsidP="00862E9E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strike/>
                <w:lang w:val="hy-AM"/>
              </w:rPr>
            </w:pPr>
            <w:r w:rsidRPr="00BB54DA">
              <w:rPr>
                <w:rFonts w:ascii="GHEA Grapalat" w:hAnsi="GHEA Grapalat"/>
                <w:color w:val="000000"/>
                <w:lang w:val="hy-AM"/>
              </w:rPr>
              <w:t xml:space="preserve">բարձր ռիսկային տնտեսավարող </w:t>
            </w:r>
            <w:proofErr w:type="spellStart"/>
            <w:r w:rsidRPr="00BB54DA">
              <w:rPr>
                <w:rFonts w:ascii="GHEA Grapalat" w:hAnsi="GHEA Grapalat"/>
                <w:color w:val="000000"/>
                <w:lang w:val="hy-AM"/>
              </w:rPr>
              <w:t>սուբյեկտներում</w:t>
            </w:r>
            <w:proofErr w:type="spellEnd"/>
            <w:r w:rsidRPr="00BB54DA">
              <w:rPr>
                <w:rFonts w:ascii="GHEA Grapalat" w:hAnsi="GHEA Grapalat"/>
                <w:color w:val="000000"/>
                <w:lang w:val="hy-AM"/>
              </w:rPr>
              <w:t xml:space="preserve"> և ստուգման օբյեկտներում ստուգումների քանակը ստուգումների ընդհանուր քանակի համեմատությամբ</w:t>
            </w:r>
          </w:p>
        </w:tc>
        <w:tc>
          <w:tcPr>
            <w:tcW w:w="2073" w:type="dxa"/>
            <w:shd w:val="clear" w:color="auto" w:fill="auto"/>
          </w:tcPr>
          <w:p w:rsidR="00172962" w:rsidRPr="00BB54DA" w:rsidRDefault="00172962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BB54DA">
              <w:rPr>
                <w:rFonts w:ascii="GHEA Grapalat" w:hAnsi="GHEA Grapalat"/>
                <w:lang w:val="hy-AM"/>
              </w:rPr>
              <w:t>1,</w:t>
            </w:r>
            <w:r w:rsidR="007347C8" w:rsidRPr="00BB54DA">
              <w:rPr>
                <w:rFonts w:ascii="GHEA Grapalat" w:hAnsi="GHEA Grapalat"/>
                <w:lang w:val="en-US"/>
              </w:rPr>
              <w:t>1</w:t>
            </w:r>
            <w:r w:rsidRPr="00BB54DA">
              <w:rPr>
                <w:rFonts w:ascii="GHEA Grapalat" w:hAnsi="GHEA Grapalat"/>
                <w:lang w:val="hy-AM"/>
              </w:rPr>
              <w:t>5</w:t>
            </w:r>
          </w:p>
        </w:tc>
        <w:tc>
          <w:tcPr>
            <w:tcW w:w="2170" w:type="dxa"/>
            <w:shd w:val="clear" w:color="auto" w:fill="auto"/>
          </w:tcPr>
          <w:p w:rsidR="00172962" w:rsidRPr="00F30F4B" w:rsidRDefault="00F30F4B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0,95</w:t>
            </w:r>
          </w:p>
        </w:tc>
      </w:tr>
    </w:tbl>
    <w:p w:rsidR="00A01403" w:rsidRPr="005E75D3" w:rsidRDefault="00A01403" w:rsidP="005E75D3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</w:pPr>
      <w:r w:rsidRPr="005E75D3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>2.3) Ստուգումների տարեկան ծրագրում ընդգրկված ստուգումների միջին տևողությունը</w:t>
      </w:r>
      <w:r w:rsidR="00D907CC" w:rsidRPr="005E75D3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 xml:space="preserve"> </w:t>
      </w:r>
      <w:r w:rsidR="00D907CC" w:rsidRPr="005E75D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հաշվարկվել է </w:t>
      </w:r>
      <w:r w:rsidR="00D907CC"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ստուգումների տարեկան ծրագրով նախատեսված ստուգումների ընդհանուր տևողության և դրանց քանակի հարաբերությամբ։</w:t>
      </w:r>
    </w:p>
    <w:p w:rsidR="00E05E3A" w:rsidRDefault="00FE29C2" w:rsidP="005E75D3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202</w:t>
      </w:r>
      <w:r w:rsidR="00C000A9"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</w:t>
      </w:r>
      <w:r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թվականի </w:t>
      </w:r>
      <w:r w:rsidR="00F30F4B" w:rsidRPr="00F30F4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3</w:t>
      </w:r>
      <w:r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-</w:t>
      </w:r>
      <w:r w:rsidR="003F10A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րդ</w:t>
      </w:r>
      <w:r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եռամսյակում </w:t>
      </w:r>
      <w:r w:rsidR="00AE4601" w:rsidRPr="005E75D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ստուգումների տարեկան ծրագրով նախատեսված ստուգումների միջին </w:t>
      </w:r>
      <w:proofErr w:type="spellStart"/>
      <w:r w:rsidR="00AE4601" w:rsidRPr="005E75D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տևողությունը</w:t>
      </w:r>
      <w:proofErr w:type="spellEnd"/>
      <w:r w:rsidR="00AE4601" w:rsidRPr="005E75D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4791E" w:rsidRPr="00D4791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8</w:t>
      </w:r>
      <w:r w:rsidR="00CC4A83" w:rsidRPr="00CC4A8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,</w:t>
      </w:r>
      <w:r w:rsidR="00D4791E" w:rsidRPr="00D4791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9</w:t>
      </w:r>
      <w:r w:rsidR="00A822F9" w:rsidRPr="005E75D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3E3AA0" w:rsidRPr="005E75D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օր</w:t>
      </w:r>
      <w:r w:rsidR="00F301A2" w:rsidRPr="005E75D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: </w:t>
      </w:r>
      <w:r w:rsidR="00F301A2"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Նույն ցուցանիշն</w:t>
      </w:r>
      <w:r w:rsidR="00F301A2" w:rsidRPr="005E75D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ըստ ոլորտների </w:t>
      </w:r>
      <w:proofErr w:type="spellStart"/>
      <w:r w:rsidR="00F301A2"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հետևյալն</w:t>
      </w:r>
      <w:proofErr w:type="spellEnd"/>
      <w:r w:rsidR="00F301A2"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է՝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"/>
        <w:gridCol w:w="4603"/>
        <w:gridCol w:w="2040"/>
        <w:gridCol w:w="2135"/>
      </w:tblGrid>
      <w:tr w:rsidR="00172962" w:rsidRPr="00164DC8" w:rsidTr="00AA12FE">
        <w:tc>
          <w:tcPr>
            <w:tcW w:w="356" w:type="dxa"/>
            <w:vMerge w:val="restart"/>
            <w:shd w:val="clear" w:color="auto" w:fill="auto"/>
          </w:tcPr>
          <w:p w:rsidR="00172962" w:rsidRPr="00A80252" w:rsidRDefault="00172962" w:rsidP="00862E9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4603" w:type="dxa"/>
            <w:vMerge w:val="restart"/>
            <w:shd w:val="clear" w:color="auto" w:fill="auto"/>
          </w:tcPr>
          <w:p w:rsidR="00172962" w:rsidRPr="00A80252" w:rsidRDefault="00172962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</w:p>
          <w:p w:rsidR="00172962" w:rsidRPr="00A80252" w:rsidRDefault="00172962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A802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ՈԼՈՐՏ</w:t>
            </w:r>
          </w:p>
        </w:tc>
        <w:tc>
          <w:tcPr>
            <w:tcW w:w="4175" w:type="dxa"/>
            <w:gridSpan w:val="2"/>
            <w:shd w:val="clear" w:color="auto" w:fill="auto"/>
          </w:tcPr>
          <w:p w:rsidR="00172962" w:rsidRPr="00164DC8" w:rsidRDefault="00172962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A802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ՑՈՒՑԱՆԻՇ</w:t>
            </w:r>
          </w:p>
        </w:tc>
      </w:tr>
      <w:tr w:rsidR="00172962" w:rsidRPr="00A80252" w:rsidTr="00AA12FE">
        <w:tc>
          <w:tcPr>
            <w:tcW w:w="356" w:type="dxa"/>
            <w:vMerge/>
            <w:shd w:val="clear" w:color="auto" w:fill="auto"/>
          </w:tcPr>
          <w:p w:rsidR="00172962" w:rsidRPr="00A80252" w:rsidRDefault="00172962" w:rsidP="00862E9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4603" w:type="dxa"/>
            <w:vMerge/>
            <w:shd w:val="clear" w:color="auto" w:fill="auto"/>
          </w:tcPr>
          <w:p w:rsidR="00172962" w:rsidRPr="00A80252" w:rsidRDefault="00172962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</w:p>
        </w:tc>
        <w:tc>
          <w:tcPr>
            <w:tcW w:w="2040" w:type="dxa"/>
            <w:shd w:val="clear" w:color="auto" w:fill="auto"/>
          </w:tcPr>
          <w:p w:rsidR="00172962" w:rsidRDefault="00172962" w:rsidP="00862E9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A802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20</w:t>
            </w:r>
            <w:r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21</w:t>
            </w:r>
            <w:r w:rsidRPr="00A802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թ.</w:t>
            </w:r>
          </w:p>
          <w:p w:rsidR="00172962" w:rsidRPr="00A80252" w:rsidRDefault="00C7371D" w:rsidP="00862E9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3</w:t>
            </w:r>
            <w:r w:rsidR="0017296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-րդ</w:t>
            </w:r>
            <w:r w:rsidR="00172962" w:rsidRPr="00A802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եռամսյակ, </w:t>
            </w:r>
          </w:p>
        </w:tc>
        <w:tc>
          <w:tcPr>
            <w:tcW w:w="2135" w:type="dxa"/>
            <w:shd w:val="clear" w:color="auto" w:fill="auto"/>
          </w:tcPr>
          <w:p w:rsidR="00172962" w:rsidRDefault="00172962" w:rsidP="00862E9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A802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202</w:t>
            </w:r>
            <w:r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2</w:t>
            </w:r>
            <w:r w:rsidRPr="00A802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թ.</w:t>
            </w:r>
          </w:p>
          <w:p w:rsidR="00172962" w:rsidRPr="00A80252" w:rsidRDefault="00F30F4B" w:rsidP="00862E9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3</w:t>
            </w:r>
            <w:r w:rsidR="0017296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-րդ</w:t>
            </w:r>
            <w:r w:rsidR="00172962" w:rsidRPr="00A802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եռամսյակ, </w:t>
            </w:r>
          </w:p>
        </w:tc>
      </w:tr>
      <w:tr w:rsidR="00AA12FE" w:rsidRPr="000D76DF" w:rsidTr="00AA12FE">
        <w:tc>
          <w:tcPr>
            <w:tcW w:w="356" w:type="dxa"/>
            <w:shd w:val="clear" w:color="auto" w:fill="auto"/>
          </w:tcPr>
          <w:p w:rsidR="00AA12FE" w:rsidRPr="00330A00" w:rsidRDefault="00AA12FE" w:rsidP="00AA12F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lang w:val="hy-AM"/>
              </w:rPr>
            </w:pPr>
            <w:r w:rsidRPr="00330A00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4603" w:type="dxa"/>
            <w:shd w:val="clear" w:color="auto" w:fill="auto"/>
          </w:tcPr>
          <w:p w:rsidR="00AA12FE" w:rsidRPr="000811B7" w:rsidRDefault="00AA12FE" w:rsidP="00AA12F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811B7">
              <w:rPr>
                <w:rFonts w:ascii="GHEA Grapalat" w:hAnsi="GHEA Grapalat"/>
                <w:lang w:val="hy-AM"/>
              </w:rPr>
              <w:t>սննդամթերքի անվտանգություն</w:t>
            </w:r>
          </w:p>
        </w:tc>
        <w:tc>
          <w:tcPr>
            <w:tcW w:w="2040" w:type="dxa"/>
            <w:shd w:val="clear" w:color="auto" w:fill="auto"/>
          </w:tcPr>
          <w:p w:rsidR="00AA12FE" w:rsidRPr="000D76DF" w:rsidRDefault="00AA12FE" w:rsidP="00AA12F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12,</w:t>
            </w:r>
            <w:r>
              <w:rPr>
                <w:rFonts w:ascii="GHEA Grapalat" w:hAnsi="GHEA Grapalat"/>
                <w:lang w:val="en-US"/>
              </w:rPr>
              <w:t>7</w:t>
            </w:r>
            <w:r w:rsidRPr="005E75D3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5E75D3">
              <w:rPr>
                <w:rFonts w:ascii="GHEA Grapalat" w:hAnsi="GHEA Grapalat"/>
                <w:lang w:val="en-US"/>
              </w:rPr>
              <w:t>օր</w:t>
            </w:r>
            <w:proofErr w:type="spellEnd"/>
          </w:p>
        </w:tc>
        <w:tc>
          <w:tcPr>
            <w:tcW w:w="2135" w:type="dxa"/>
            <w:shd w:val="clear" w:color="auto" w:fill="auto"/>
          </w:tcPr>
          <w:p w:rsidR="00AA12FE" w:rsidRPr="000D76DF" w:rsidRDefault="00AA12FE" w:rsidP="00AA12F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en-US"/>
              </w:rPr>
              <w:t>10,2</w:t>
            </w:r>
            <w:r w:rsidRPr="005E75D3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5E75D3">
              <w:rPr>
                <w:rFonts w:ascii="GHEA Grapalat" w:hAnsi="GHEA Grapalat"/>
                <w:lang w:val="en-US"/>
              </w:rPr>
              <w:t>օր</w:t>
            </w:r>
            <w:proofErr w:type="spellEnd"/>
          </w:p>
        </w:tc>
      </w:tr>
      <w:tr w:rsidR="00AA12FE" w:rsidRPr="000D76DF" w:rsidTr="00AA12FE">
        <w:tc>
          <w:tcPr>
            <w:tcW w:w="356" w:type="dxa"/>
            <w:shd w:val="clear" w:color="auto" w:fill="auto"/>
          </w:tcPr>
          <w:p w:rsidR="00AA12FE" w:rsidRPr="00330A00" w:rsidRDefault="00AA12FE" w:rsidP="00AA12F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lang w:val="hy-AM"/>
              </w:rPr>
            </w:pPr>
            <w:r w:rsidRPr="00330A00">
              <w:rPr>
                <w:rFonts w:ascii="GHEA Grapalat" w:hAnsi="GHEA Grapalat"/>
                <w:lang w:val="hy-AM"/>
              </w:rPr>
              <w:t>2</w:t>
            </w:r>
          </w:p>
        </w:tc>
        <w:tc>
          <w:tcPr>
            <w:tcW w:w="4603" w:type="dxa"/>
            <w:shd w:val="clear" w:color="auto" w:fill="auto"/>
          </w:tcPr>
          <w:p w:rsidR="00AA12FE" w:rsidRPr="000811B7" w:rsidRDefault="00AA12FE" w:rsidP="00AA12F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811B7">
              <w:rPr>
                <w:rFonts w:ascii="GHEA Grapalat" w:hAnsi="GHEA Grapalat"/>
                <w:lang w:val="hy-AM"/>
              </w:rPr>
              <w:t>անասնաբուժություն</w:t>
            </w:r>
          </w:p>
        </w:tc>
        <w:tc>
          <w:tcPr>
            <w:tcW w:w="2040" w:type="dxa"/>
            <w:shd w:val="clear" w:color="auto" w:fill="auto"/>
          </w:tcPr>
          <w:p w:rsidR="00AA12FE" w:rsidRPr="000D76DF" w:rsidRDefault="00AA12FE" w:rsidP="00AA12F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en-US"/>
              </w:rPr>
              <w:t>6,4</w:t>
            </w:r>
            <w:r w:rsidRPr="005E75D3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5E75D3">
              <w:rPr>
                <w:rFonts w:ascii="GHEA Grapalat" w:hAnsi="GHEA Grapalat"/>
                <w:lang w:val="en-US"/>
              </w:rPr>
              <w:t>օր</w:t>
            </w:r>
            <w:proofErr w:type="spellEnd"/>
          </w:p>
        </w:tc>
        <w:tc>
          <w:tcPr>
            <w:tcW w:w="2135" w:type="dxa"/>
            <w:shd w:val="clear" w:color="auto" w:fill="auto"/>
          </w:tcPr>
          <w:p w:rsidR="00AA12FE" w:rsidRPr="000D76DF" w:rsidRDefault="00AA12FE" w:rsidP="00AA12F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en-US"/>
              </w:rPr>
              <w:t>3,9</w:t>
            </w:r>
            <w:r w:rsidRPr="005E75D3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5E75D3">
              <w:rPr>
                <w:rFonts w:ascii="GHEA Grapalat" w:hAnsi="GHEA Grapalat"/>
                <w:lang w:val="en-US"/>
              </w:rPr>
              <w:t>օր</w:t>
            </w:r>
            <w:proofErr w:type="spellEnd"/>
          </w:p>
        </w:tc>
      </w:tr>
      <w:tr w:rsidR="00AA12FE" w:rsidRPr="000D76DF" w:rsidTr="00AA12FE">
        <w:tc>
          <w:tcPr>
            <w:tcW w:w="356" w:type="dxa"/>
            <w:shd w:val="clear" w:color="auto" w:fill="auto"/>
          </w:tcPr>
          <w:p w:rsidR="00AA12FE" w:rsidRPr="00330A00" w:rsidRDefault="00AA12FE" w:rsidP="00AA12F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lang w:val="hy-AM"/>
              </w:rPr>
            </w:pPr>
            <w:r w:rsidRPr="00330A00">
              <w:rPr>
                <w:rFonts w:ascii="GHEA Grapalat" w:hAnsi="GHEA Grapalat"/>
                <w:lang w:val="hy-AM"/>
              </w:rPr>
              <w:t>3</w:t>
            </w:r>
          </w:p>
        </w:tc>
        <w:tc>
          <w:tcPr>
            <w:tcW w:w="4603" w:type="dxa"/>
            <w:shd w:val="clear" w:color="auto" w:fill="auto"/>
          </w:tcPr>
          <w:p w:rsidR="00AA12FE" w:rsidRPr="000811B7" w:rsidRDefault="00AA12FE" w:rsidP="00AA12FE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0811B7">
              <w:rPr>
                <w:rFonts w:ascii="GHEA Grapalat" w:hAnsi="GHEA Grapalat"/>
                <w:lang w:val="hy-AM"/>
              </w:rPr>
              <w:t>բուսասանիտարիա</w:t>
            </w:r>
            <w:proofErr w:type="spellEnd"/>
            <w:r w:rsidRPr="000811B7">
              <w:rPr>
                <w:rFonts w:ascii="GHEA Grapalat" w:hAnsi="GHEA Grapalat"/>
                <w:strike/>
                <w:lang w:val="hy-AM"/>
              </w:rPr>
              <w:t xml:space="preserve"> </w:t>
            </w:r>
          </w:p>
        </w:tc>
        <w:tc>
          <w:tcPr>
            <w:tcW w:w="2040" w:type="dxa"/>
            <w:shd w:val="clear" w:color="auto" w:fill="auto"/>
          </w:tcPr>
          <w:p w:rsidR="00AA12FE" w:rsidRPr="007D14B3" w:rsidRDefault="00AA12FE" w:rsidP="00AA12F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en-US"/>
              </w:rPr>
              <w:t>10,8</w:t>
            </w:r>
            <w:r w:rsidRPr="005E75D3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5E75D3">
              <w:rPr>
                <w:rFonts w:ascii="GHEA Grapalat" w:hAnsi="GHEA Grapalat"/>
                <w:lang w:val="en-US"/>
              </w:rPr>
              <w:t>օր</w:t>
            </w:r>
            <w:proofErr w:type="spellEnd"/>
          </w:p>
        </w:tc>
        <w:tc>
          <w:tcPr>
            <w:tcW w:w="2135" w:type="dxa"/>
            <w:shd w:val="clear" w:color="auto" w:fill="auto"/>
          </w:tcPr>
          <w:p w:rsidR="00AA12FE" w:rsidRPr="000D76DF" w:rsidRDefault="00AA12FE" w:rsidP="00AA12F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en-US"/>
              </w:rPr>
              <w:t>15</w:t>
            </w:r>
            <w:r w:rsidRPr="005E75D3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5E75D3">
              <w:rPr>
                <w:rFonts w:ascii="GHEA Grapalat" w:hAnsi="GHEA Grapalat"/>
                <w:lang w:val="en-US"/>
              </w:rPr>
              <w:t>օր</w:t>
            </w:r>
            <w:proofErr w:type="spellEnd"/>
          </w:p>
        </w:tc>
      </w:tr>
      <w:tr w:rsidR="00172962" w:rsidRPr="000D76DF" w:rsidTr="00AA12FE">
        <w:tc>
          <w:tcPr>
            <w:tcW w:w="356" w:type="dxa"/>
            <w:shd w:val="clear" w:color="auto" w:fill="auto"/>
          </w:tcPr>
          <w:p w:rsidR="00172962" w:rsidRPr="00330A00" w:rsidRDefault="00172962" w:rsidP="00862E9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lang w:val="hy-AM"/>
              </w:rPr>
            </w:pPr>
            <w:r w:rsidRPr="00330A00">
              <w:rPr>
                <w:rFonts w:ascii="GHEA Grapalat" w:hAnsi="GHEA Grapalat"/>
                <w:lang w:val="hy-AM"/>
              </w:rPr>
              <w:t>4</w:t>
            </w:r>
          </w:p>
        </w:tc>
        <w:tc>
          <w:tcPr>
            <w:tcW w:w="4603" w:type="dxa"/>
            <w:shd w:val="clear" w:color="auto" w:fill="auto"/>
          </w:tcPr>
          <w:p w:rsidR="00172962" w:rsidRPr="000811B7" w:rsidRDefault="00AA12FE" w:rsidP="00862E9E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strike/>
                <w:lang w:val="hy-AM"/>
              </w:rPr>
            </w:pPr>
            <w:r w:rsidRPr="000811B7">
              <w:rPr>
                <w:rFonts w:ascii="GHEA Grapalat" w:hAnsi="GHEA Grapalat"/>
                <w:color w:val="000000"/>
                <w:lang w:val="hy-AM"/>
              </w:rPr>
              <w:t xml:space="preserve">ստուգումների տարեկան ծրագրով </w:t>
            </w:r>
            <w:r w:rsidRPr="000811B7">
              <w:rPr>
                <w:rFonts w:ascii="GHEA Grapalat" w:hAnsi="GHEA Grapalat"/>
                <w:color w:val="000000"/>
                <w:lang w:val="hy-AM"/>
              </w:rPr>
              <w:lastRenderedPageBreak/>
              <w:t xml:space="preserve">նախատեսված ստուգումների միջին </w:t>
            </w:r>
            <w:proofErr w:type="spellStart"/>
            <w:r w:rsidRPr="000811B7">
              <w:rPr>
                <w:rFonts w:ascii="GHEA Grapalat" w:hAnsi="GHEA Grapalat"/>
                <w:color w:val="000000"/>
                <w:lang w:val="hy-AM"/>
              </w:rPr>
              <w:t>տևողություն</w:t>
            </w:r>
            <w:proofErr w:type="spellEnd"/>
          </w:p>
        </w:tc>
        <w:tc>
          <w:tcPr>
            <w:tcW w:w="2040" w:type="dxa"/>
            <w:shd w:val="clear" w:color="auto" w:fill="auto"/>
          </w:tcPr>
          <w:p w:rsidR="00172962" w:rsidRPr="000D76DF" w:rsidRDefault="00172962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</w:t>
            </w:r>
            <w:r w:rsidR="00C7371D">
              <w:rPr>
                <w:rFonts w:ascii="GHEA Grapalat" w:hAnsi="GHEA Grapalat"/>
                <w:lang w:val="en-US"/>
              </w:rPr>
              <w:t>1</w:t>
            </w:r>
            <w:r>
              <w:rPr>
                <w:rFonts w:ascii="GHEA Grapalat" w:hAnsi="GHEA Grapalat"/>
                <w:lang w:val="hy-AM"/>
              </w:rPr>
              <w:t>,</w:t>
            </w:r>
            <w:r w:rsidR="00C7371D">
              <w:rPr>
                <w:rFonts w:ascii="GHEA Grapalat" w:hAnsi="GHEA Grapalat"/>
                <w:lang w:val="en-US"/>
              </w:rPr>
              <w:t>9</w:t>
            </w:r>
            <w:r w:rsidRPr="005E75D3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5E75D3">
              <w:rPr>
                <w:rFonts w:ascii="GHEA Grapalat" w:hAnsi="GHEA Grapalat"/>
                <w:lang w:val="en-US"/>
              </w:rPr>
              <w:t>օր</w:t>
            </w:r>
            <w:proofErr w:type="spellEnd"/>
          </w:p>
        </w:tc>
        <w:tc>
          <w:tcPr>
            <w:tcW w:w="2135" w:type="dxa"/>
            <w:shd w:val="clear" w:color="auto" w:fill="auto"/>
          </w:tcPr>
          <w:p w:rsidR="00172962" w:rsidRPr="000D76DF" w:rsidRDefault="00F30F4B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color w:val="000000"/>
                <w:lang w:val="en-US"/>
              </w:rPr>
              <w:t>8</w:t>
            </w:r>
            <w:r w:rsidR="00172962" w:rsidRPr="00CC4A83">
              <w:rPr>
                <w:rFonts w:ascii="GHEA Grapalat" w:hAnsi="GHEA Grapalat"/>
                <w:color w:val="000000"/>
                <w:lang w:val="hy-AM"/>
              </w:rPr>
              <w:t>,</w:t>
            </w:r>
            <w:r w:rsidR="00D4791E">
              <w:rPr>
                <w:rFonts w:ascii="GHEA Grapalat" w:hAnsi="GHEA Grapalat"/>
                <w:color w:val="000000"/>
                <w:lang w:val="en-US"/>
              </w:rPr>
              <w:t>9</w:t>
            </w:r>
            <w:r w:rsidR="00172962" w:rsidRPr="005E75D3">
              <w:rPr>
                <w:rFonts w:ascii="GHEA Grapalat" w:hAnsi="GHEA Grapalat"/>
                <w:color w:val="000000"/>
                <w:lang w:val="hy-AM"/>
              </w:rPr>
              <w:t xml:space="preserve"> օր</w:t>
            </w:r>
          </w:p>
        </w:tc>
      </w:tr>
    </w:tbl>
    <w:p w:rsidR="00980742" w:rsidRPr="005E75D3" w:rsidRDefault="00980742" w:rsidP="007F3A49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</w:pPr>
    </w:p>
    <w:p w:rsidR="00A01403" w:rsidRPr="005E75D3" w:rsidRDefault="00A01403" w:rsidP="005E75D3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</w:pPr>
      <w:r w:rsidRPr="005E75D3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>2.4) Ըստ անհրաժեշտության իրականացված ստուգումների ընդհանուր քանակի (որոնց շնորհիվ կանխվել է հանրությանը, շրջակա միջավայրին, ֆիզիկական կամ իրավաբանական անձանց գույքային շահերին, պետությանը սպառնացող էական վնաս կամ ռիսկ) հարաբերակցությունը ըստ անհրաժեշտության իրականացված ստուգումների ընդհանուր քանակին</w:t>
      </w:r>
      <w:r w:rsidR="0074000E" w:rsidRPr="005E75D3">
        <w:rPr>
          <w:rStyle w:val="FootnoteReference"/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footnoteReference w:id="1"/>
      </w:r>
      <w:r w:rsidRPr="005E75D3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>։</w:t>
      </w:r>
    </w:p>
    <w:p w:rsidR="00460163" w:rsidRDefault="00D67A17" w:rsidP="005E75D3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9241A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202</w:t>
      </w:r>
      <w:r w:rsidR="00C000A9" w:rsidRPr="009241A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2</w:t>
      </w:r>
      <w:r w:rsidRPr="009241A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թվականի</w:t>
      </w:r>
      <w:r w:rsidR="00FE3A26" w:rsidRPr="009241A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4791E" w:rsidRPr="009241A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3</w:t>
      </w:r>
      <w:r w:rsidR="003F10A2" w:rsidRPr="009241A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-րդ</w:t>
      </w:r>
      <w:r w:rsidR="00B17C72" w:rsidRPr="009241A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եռամսյակում</w:t>
      </w:r>
      <w:r w:rsidRPr="009241A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տեսչական մարմնի կողմից ըստ անհրաժեշտության իրականացված ստուգումների ընդհանուր քանակ</w:t>
      </w:r>
      <w:r w:rsidR="00AA12FE" w:rsidRPr="009241A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ի</w:t>
      </w:r>
      <w:r w:rsidRPr="009241A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(որոնց շնորհիվ կանխվել է հանրությանը, շրջակա միջավայրին, ֆիզիկական կամ իրավաբանական անձանց գույքային շահերին, պետությանը սպառնացող էական վնաս կամ ռիսկ)</w:t>
      </w:r>
      <w:r w:rsidR="00F12555" w:rsidRPr="009241A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AA12FE" w:rsidRPr="009241A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հարաբերակցությունն ըստ անհրաժեշտության իրականացված ստուգումների ընդհանուր քանակին</w:t>
      </w:r>
      <w:r w:rsidR="00AA12F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F1255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0,1 է։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"/>
        <w:gridCol w:w="4603"/>
        <w:gridCol w:w="2040"/>
        <w:gridCol w:w="2135"/>
      </w:tblGrid>
      <w:tr w:rsidR="007F3A49" w:rsidRPr="00164DC8" w:rsidTr="00AA12FE">
        <w:tc>
          <w:tcPr>
            <w:tcW w:w="356" w:type="dxa"/>
            <w:vMerge w:val="restart"/>
            <w:shd w:val="clear" w:color="auto" w:fill="auto"/>
          </w:tcPr>
          <w:p w:rsidR="007F3A49" w:rsidRPr="00A80252" w:rsidRDefault="007F3A49" w:rsidP="00862E9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4603" w:type="dxa"/>
            <w:vMerge w:val="restart"/>
            <w:shd w:val="clear" w:color="auto" w:fill="auto"/>
          </w:tcPr>
          <w:p w:rsidR="007F3A49" w:rsidRPr="00A80252" w:rsidRDefault="007F3A49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</w:p>
          <w:p w:rsidR="007F3A49" w:rsidRPr="00A80252" w:rsidRDefault="007F3A49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A802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ՈԼՈՐՏ</w:t>
            </w:r>
          </w:p>
        </w:tc>
        <w:tc>
          <w:tcPr>
            <w:tcW w:w="4175" w:type="dxa"/>
            <w:gridSpan w:val="2"/>
            <w:shd w:val="clear" w:color="auto" w:fill="auto"/>
          </w:tcPr>
          <w:p w:rsidR="007F3A49" w:rsidRPr="00164DC8" w:rsidRDefault="007F3A49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A802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ՑՈՒՑԱՆԻՇ</w:t>
            </w:r>
          </w:p>
        </w:tc>
      </w:tr>
      <w:tr w:rsidR="007F3A49" w:rsidRPr="00A80252" w:rsidTr="00AA12FE">
        <w:tc>
          <w:tcPr>
            <w:tcW w:w="356" w:type="dxa"/>
            <w:vMerge/>
            <w:shd w:val="clear" w:color="auto" w:fill="auto"/>
          </w:tcPr>
          <w:p w:rsidR="007F3A49" w:rsidRPr="00A80252" w:rsidRDefault="007F3A49" w:rsidP="00862E9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4603" w:type="dxa"/>
            <w:vMerge/>
            <w:shd w:val="clear" w:color="auto" w:fill="auto"/>
          </w:tcPr>
          <w:p w:rsidR="007F3A49" w:rsidRPr="00A80252" w:rsidRDefault="007F3A49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</w:p>
        </w:tc>
        <w:tc>
          <w:tcPr>
            <w:tcW w:w="2040" w:type="dxa"/>
            <w:shd w:val="clear" w:color="auto" w:fill="auto"/>
          </w:tcPr>
          <w:p w:rsidR="007F3A49" w:rsidRDefault="007F3A49" w:rsidP="00862E9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A802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20</w:t>
            </w:r>
            <w:r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21</w:t>
            </w:r>
            <w:r w:rsidRPr="00A802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թ.</w:t>
            </w:r>
          </w:p>
          <w:p w:rsidR="007F3A49" w:rsidRPr="00A80252" w:rsidRDefault="00C7371D" w:rsidP="00862E9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3</w:t>
            </w:r>
            <w:r w:rsidR="007F3A49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-րդ</w:t>
            </w:r>
            <w:r w:rsidR="007F3A49" w:rsidRPr="00A802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եռամսյակ, </w:t>
            </w:r>
          </w:p>
        </w:tc>
        <w:tc>
          <w:tcPr>
            <w:tcW w:w="2135" w:type="dxa"/>
            <w:shd w:val="clear" w:color="auto" w:fill="auto"/>
          </w:tcPr>
          <w:p w:rsidR="007F3A49" w:rsidRDefault="007F3A49" w:rsidP="00862E9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A802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202</w:t>
            </w:r>
            <w:r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2</w:t>
            </w:r>
            <w:r w:rsidRPr="00A802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թ.</w:t>
            </w:r>
          </w:p>
          <w:p w:rsidR="007F3A49" w:rsidRPr="00A80252" w:rsidRDefault="00D4791E" w:rsidP="00862E9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3</w:t>
            </w:r>
            <w:r w:rsidR="007F3A49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-րդ</w:t>
            </w:r>
            <w:r w:rsidR="007F3A49" w:rsidRPr="00A802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եռամսյակ, </w:t>
            </w:r>
          </w:p>
        </w:tc>
      </w:tr>
      <w:tr w:rsidR="00AA12FE" w:rsidRPr="000D76DF" w:rsidTr="00AA12FE">
        <w:tc>
          <w:tcPr>
            <w:tcW w:w="356" w:type="dxa"/>
            <w:shd w:val="clear" w:color="auto" w:fill="auto"/>
          </w:tcPr>
          <w:p w:rsidR="00AA12FE" w:rsidRPr="0028196F" w:rsidRDefault="00AA12FE" w:rsidP="00AA12F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lang w:val="hy-AM"/>
              </w:rPr>
            </w:pPr>
            <w:r w:rsidRPr="0028196F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4603" w:type="dxa"/>
            <w:shd w:val="clear" w:color="auto" w:fill="auto"/>
          </w:tcPr>
          <w:p w:rsidR="00AA12FE" w:rsidRPr="00BA6363" w:rsidRDefault="00AA12FE" w:rsidP="00AA12F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A6363">
              <w:rPr>
                <w:rFonts w:ascii="GHEA Grapalat" w:hAnsi="GHEA Grapalat"/>
                <w:lang w:val="hy-AM"/>
              </w:rPr>
              <w:t>սննդամթերքի անվտանգություն</w:t>
            </w:r>
          </w:p>
        </w:tc>
        <w:tc>
          <w:tcPr>
            <w:tcW w:w="2040" w:type="dxa"/>
            <w:shd w:val="clear" w:color="auto" w:fill="auto"/>
          </w:tcPr>
          <w:p w:rsidR="00AA12FE" w:rsidRPr="00C7371D" w:rsidRDefault="00AA12FE" w:rsidP="00AA12F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hy-AM"/>
              </w:rPr>
              <w:t>0</w:t>
            </w:r>
            <w:r>
              <w:rPr>
                <w:rFonts w:ascii="GHEA Grapalat" w:hAnsi="GHEA Grapalat"/>
                <w:lang w:val="en-US"/>
              </w:rPr>
              <w:t>,344</w:t>
            </w:r>
          </w:p>
        </w:tc>
        <w:tc>
          <w:tcPr>
            <w:tcW w:w="2135" w:type="dxa"/>
            <w:shd w:val="clear" w:color="auto" w:fill="auto"/>
          </w:tcPr>
          <w:p w:rsidR="00AA12FE" w:rsidRPr="00457ADC" w:rsidRDefault="00AA12FE" w:rsidP="00AA12F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hy-AM"/>
              </w:rPr>
              <w:t>0,</w:t>
            </w:r>
            <w:r>
              <w:rPr>
                <w:rFonts w:ascii="GHEA Grapalat" w:hAnsi="GHEA Grapalat"/>
                <w:lang w:val="en-US"/>
              </w:rPr>
              <w:t>38</w:t>
            </w:r>
          </w:p>
        </w:tc>
      </w:tr>
      <w:tr w:rsidR="00AA12FE" w:rsidRPr="000D76DF" w:rsidTr="00AA12FE">
        <w:tc>
          <w:tcPr>
            <w:tcW w:w="356" w:type="dxa"/>
            <w:shd w:val="clear" w:color="auto" w:fill="auto"/>
          </w:tcPr>
          <w:p w:rsidR="00AA12FE" w:rsidRPr="0028196F" w:rsidRDefault="00AA12FE" w:rsidP="00AA12F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lang w:val="hy-AM"/>
              </w:rPr>
            </w:pPr>
            <w:r w:rsidRPr="0028196F">
              <w:rPr>
                <w:rFonts w:ascii="GHEA Grapalat" w:hAnsi="GHEA Grapalat"/>
                <w:lang w:val="hy-AM"/>
              </w:rPr>
              <w:t>2</w:t>
            </w:r>
          </w:p>
        </w:tc>
        <w:tc>
          <w:tcPr>
            <w:tcW w:w="4603" w:type="dxa"/>
            <w:shd w:val="clear" w:color="auto" w:fill="auto"/>
          </w:tcPr>
          <w:p w:rsidR="00AA12FE" w:rsidRPr="00BA6363" w:rsidRDefault="00AA12FE" w:rsidP="00AA12F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A6363">
              <w:rPr>
                <w:rFonts w:ascii="GHEA Grapalat" w:hAnsi="GHEA Grapalat"/>
                <w:lang w:val="hy-AM"/>
              </w:rPr>
              <w:t>անասնաբուժություն</w:t>
            </w:r>
          </w:p>
        </w:tc>
        <w:tc>
          <w:tcPr>
            <w:tcW w:w="2040" w:type="dxa"/>
            <w:shd w:val="clear" w:color="auto" w:fill="auto"/>
          </w:tcPr>
          <w:p w:rsidR="00AA12FE" w:rsidRPr="00C7371D" w:rsidRDefault="00AA12FE" w:rsidP="00AA12F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hy-AM"/>
              </w:rPr>
              <w:t>0,</w:t>
            </w:r>
            <w:r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2135" w:type="dxa"/>
            <w:shd w:val="clear" w:color="auto" w:fill="auto"/>
          </w:tcPr>
          <w:p w:rsidR="00AA12FE" w:rsidRPr="00457ADC" w:rsidRDefault="00AA12FE" w:rsidP="00AA12F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en-US"/>
              </w:rPr>
            </w:pPr>
            <w:r w:rsidRPr="0099684B">
              <w:rPr>
                <w:rFonts w:ascii="GHEA Grapalat" w:hAnsi="GHEA Grapalat"/>
                <w:lang w:val="hy-AM"/>
              </w:rPr>
              <w:t>0,0</w:t>
            </w:r>
            <w:r>
              <w:rPr>
                <w:rFonts w:ascii="GHEA Grapalat" w:hAnsi="GHEA Grapalat"/>
                <w:lang w:val="en-US"/>
              </w:rPr>
              <w:t>4</w:t>
            </w:r>
          </w:p>
        </w:tc>
      </w:tr>
      <w:tr w:rsidR="00AA12FE" w:rsidRPr="000D76DF" w:rsidTr="00AA12FE">
        <w:tc>
          <w:tcPr>
            <w:tcW w:w="356" w:type="dxa"/>
            <w:shd w:val="clear" w:color="auto" w:fill="auto"/>
          </w:tcPr>
          <w:p w:rsidR="00AA12FE" w:rsidRPr="0028196F" w:rsidRDefault="00AA12FE" w:rsidP="00AA12F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lang w:val="hy-AM"/>
              </w:rPr>
            </w:pPr>
            <w:r w:rsidRPr="0028196F">
              <w:rPr>
                <w:rFonts w:ascii="GHEA Grapalat" w:hAnsi="GHEA Grapalat"/>
                <w:lang w:val="hy-AM"/>
              </w:rPr>
              <w:t>3</w:t>
            </w:r>
          </w:p>
        </w:tc>
        <w:tc>
          <w:tcPr>
            <w:tcW w:w="4603" w:type="dxa"/>
            <w:shd w:val="clear" w:color="auto" w:fill="auto"/>
          </w:tcPr>
          <w:p w:rsidR="00AA12FE" w:rsidRPr="00BA6363" w:rsidRDefault="00AA12FE" w:rsidP="00AA12FE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BA6363">
              <w:rPr>
                <w:rFonts w:ascii="GHEA Grapalat" w:hAnsi="GHEA Grapalat"/>
                <w:lang w:val="hy-AM"/>
              </w:rPr>
              <w:t>բուսասանիտարիա</w:t>
            </w:r>
            <w:proofErr w:type="spellEnd"/>
            <w:r w:rsidRPr="00BA6363">
              <w:rPr>
                <w:rFonts w:ascii="GHEA Grapalat" w:hAnsi="GHEA Grapalat"/>
                <w:strike/>
                <w:lang w:val="hy-AM"/>
              </w:rPr>
              <w:t xml:space="preserve"> </w:t>
            </w:r>
          </w:p>
        </w:tc>
        <w:tc>
          <w:tcPr>
            <w:tcW w:w="2040" w:type="dxa"/>
            <w:shd w:val="clear" w:color="auto" w:fill="auto"/>
          </w:tcPr>
          <w:p w:rsidR="00AA12FE" w:rsidRPr="007D14B3" w:rsidRDefault="00AA12FE" w:rsidP="00AA12F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</w:t>
            </w:r>
          </w:p>
        </w:tc>
        <w:tc>
          <w:tcPr>
            <w:tcW w:w="2135" w:type="dxa"/>
            <w:shd w:val="clear" w:color="auto" w:fill="auto"/>
          </w:tcPr>
          <w:p w:rsidR="00AA12FE" w:rsidRPr="000D76DF" w:rsidRDefault="00AA12FE" w:rsidP="00AA12F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</w:rPr>
            </w:pPr>
            <w:r w:rsidRPr="0099684B">
              <w:rPr>
                <w:rFonts w:ascii="GHEA Grapalat" w:hAnsi="GHEA Grapalat"/>
                <w:lang w:val="hy-AM"/>
              </w:rPr>
              <w:t>0</w:t>
            </w:r>
          </w:p>
        </w:tc>
      </w:tr>
      <w:tr w:rsidR="007F3A49" w:rsidRPr="000D76DF" w:rsidTr="00AA12FE">
        <w:tc>
          <w:tcPr>
            <w:tcW w:w="356" w:type="dxa"/>
            <w:shd w:val="clear" w:color="auto" w:fill="auto"/>
          </w:tcPr>
          <w:p w:rsidR="007F3A49" w:rsidRPr="0028196F" w:rsidRDefault="007F3A49" w:rsidP="00862E9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lang w:val="hy-AM"/>
              </w:rPr>
            </w:pPr>
            <w:r w:rsidRPr="0028196F">
              <w:rPr>
                <w:rFonts w:ascii="GHEA Grapalat" w:hAnsi="GHEA Grapalat"/>
                <w:lang w:val="hy-AM"/>
              </w:rPr>
              <w:t>4</w:t>
            </w:r>
          </w:p>
        </w:tc>
        <w:tc>
          <w:tcPr>
            <w:tcW w:w="4603" w:type="dxa"/>
            <w:shd w:val="clear" w:color="auto" w:fill="auto"/>
          </w:tcPr>
          <w:p w:rsidR="007F3A49" w:rsidRPr="00AA12FE" w:rsidRDefault="00AA12FE" w:rsidP="00862E9E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strike/>
                <w:lang w:val="hy-AM"/>
              </w:rPr>
            </w:pPr>
            <w:r w:rsidRPr="005E75D3">
              <w:rPr>
                <w:rFonts w:ascii="GHEA Grapalat" w:hAnsi="GHEA Grapalat"/>
                <w:color w:val="000000"/>
                <w:lang w:val="hy-AM"/>
              </w:rPr>
              <w:t>տեսչական մարմնի կողմից ըստ անհրաժեշտության իրականացված ստուգումների ընդհանուր քանակ</w:t>
            </w:r>
            <w:r>
              <w:rPr>
                <w:rFonts w:ascii="GHEA Grapalat" w:hAnsi="GHEA Grapalat"/>
                <w:color w:val="000000"/>
                <w:lang w:val="hy-AM"/>
              </w:rPr>
              <w:t>ի</w:t>
            </w:r>
            <w:r w:rsidRPr="005E75D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953A88">
              <w:rPr>
                <w:rFonts w:ascii="GHEA Grapalat" w:hAnsi="GHEA Grapalat"/>
                <w:color w:val="000000"/>
                <w:lang w:val="hy-AM"/>
              </w:rPr>
              <w:t>հարաբերակցությունն ըստ անհրաժեշտության իրականացված ստուգումների ընդհանուր քանակին</w:t>
            </w:r>
          </w:p>
        </w:tc>
        <w:tc>
          <w:tcPr>
            <w:tcW w:w="2040" w:type="dxa"/>
            <w:shd w:val="clear" w:color="auto" w:fill="auto"/>
          </w:tcPr>
          <w:p w:rsidR="007F3A49" w:rsidRPr="00C7371D" w:rsidRDefault="007F3A49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hy-AM"/>
              </w:rPr>
              <w:t>0,2</w:t>
            </w:r>
            <w:r w:rsidR="00C7371D">
              <w:rPr>
                <w:rFonts w:ascii="GHEA Grapalat" w:hAnsi="GHEA Grapalat"/>
                <w:lang w:val="en-US"/>
              </w:rPr>
              <w:t>86</w:t>
            </w:r>
          </w:p>
        </w:tc>
        <w:tc>
          <w:tcPr>
            <w:tcW w:w="2135" w:type="dxa"/>
            <w:shd w:val="clear" w:color="auto" w:fill="auto"/>
          </w:tcPr>
          <w:p w:rsidR="007F3A49" w:rsidRPr="00F12555" w:rsidRDefault="00F12555" w:rsidP="00F12555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highlight w:val="yellow"/>
                <w:lang w:val="hy-AM"/>
              </w:rPr>
            </w:pPr>
            <w:r w:rsidRPr="00F12555">
              <w:rPr>
                <w:rFonts w:ascii="GHEA Grapalat" w:hAnsi="GHEA Grapalat"/>
                <w:lang w:val="hy-AM"/>
              </w:rPr>
              <w:t>0,1</w:t>
            </w:r>
          </w:p>
        </w:tc>
      </w:tr>
    </w:tbl>
    <w:p w:rsidR="00A01403" w:rsidRPr="005E75D3" w:rsidRDefault="00A01403" w:rsidP="00F12555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</w:pPr>
    </w:p>
    <w:p w:rsidR="00A01403" w:rsidRPr="005E75D3" w:rsidRDefault="00A01403" w:rsidP="005E75D3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</w:pPr>
      <w:r w:rsidRPr="005E75D3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 xml:space="preserve">2.5) Ստուգման ենթարկված օբյեկտների բավարարվածության աստիճանը տեսչական մարմնի աշխատանքների անաչառությունից, </w:t>
      </w:r>
      <w:r w:rsidRPr="005E75D3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lastRenderedPageBreak/>
        <w:t>ընթացակարգերի թափանցիկությունից, տեղեկատվության որակից և տեսչական մարմնի ծառայողների արհեստավարժությունից</w:t>
      </w:r>
    </w:p>
    <w:p w:rsidR="00A01403" w:rsidRPr="005E75D3" w:rsidRDefault="00DE3BB3" w:rsidP="005E75D3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5E75D3">
        <w:rPr>
          <w:rFonts w:ascii="GHEA Grapalat" w:hAnsi="GHEA Grapalat"/>
          <w:color w:val="000000" w:themeColor="text1"/>
          <w:sz w:val="24"/>
          <w:szCs w:val="24"/>
          <w:lang w:val="hy-AM"/>
        </w:rPr>
        <w:t>Չափորոշչի գնահատումը կատարվ</w:t>
      </w:r>
      <w:r w:rsidR="002D5277" w:rsidRPr="005E75D3">
        <w:rPr>
          <w:rFonts w:ascii="GHEA Grapalat" w:hAnsi="GHEA Grapalat"/>
          <w:color w:val="000000" w:themeColor="text1"/>
          <w:sz w:val="24"/>
          <w:szCs w:val="24"/>
          <w:lang w:val="hy-AM"/>
        </w:rPr>
        <w:t>ել</w:t>
      </w:r>
      <w:r w:rsidRPr="005E75D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է</w:t>
      </w:r>
      <w:r w:rsidR="005B60A8" w:rsidRPr="005E75D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հիմք ընդունելով</w:t>
      </w:r>
      <w:r w:rsidRPr="005E75D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5B60A8" w:rsidRPr="005E75D3">
        <w:rPr>
          <w:rFonts w:ascii="GHEA Grapalat" w:hAnsi="GHEA Grapalat"/>
          <w:color w:val="000000" w:themeColor="text1"/>
          <w:sz w:val="24"/>
          <w:szCs w:val="24"/>
          <w:lang w:val="hy-AM"/>
        </w:rPr>
        <w:t>չափորոշ</w:t>
      </w:r>
      <w:r w:rsidRPr="005E75D3">
        <w:rPr>
          <w:rFonts w:ascii="GHEA Grapalat" w:hAnsi="GHEA Grapalat"/>
          <w:color w:val="000000" w:themeColor="text1"/>
          <w:sz w:val="24"/>
          <w:szCs w:val="24"/>
          <w:lang w:val="hy-AM"/>
        </w:rPr>
        <w:t>չում նշված հարցերի վերաբերյալ ստացված դիմում-</w:t>
      </w:r>
      <w:r w:rsidR="005B60A8" w:rsidRPr="005E75D3">
        <w:rPr>
          <w:rFonts w:ascii="GHEA Grapalat" w:hAnsi="GHEA Grapalat"/>
          <w:color w:val="000000" w:themeColor="text1"/>
          <w:sz w:val="24"/>
          <w:szCs w:val="24"/>
          <w:lang w:val="hy-AM"/>
        </w:rPr>
        <w:t>բողոքները</w:t>
      </w:r>
      <w:r w:rsidRPr="005E75D3">
        <w:rPr>
          <w:rFonts w:ascii="GHEA Grapalat" w:hAnsi="GHEA Grapalat"/>
          <w:color w:val="000000" w:themeColor="text1"/>
          <w:sz w:val="24"/>
          <w:szCs w:val="24"/>
          <w:lang w:val="hy-AM"/>
        </w:rPr>
        <w:t>։</w:t>
      </w:r>
    </w:p>
    <w:p w:rsidR="00AA12FE" w:rsidRPr="00AA12FE" w:rsidRDefault="00017E49" w:rsidP="00AA12FE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202</w:t>
      </w:r>
      <w:r w:rsidR="00C801D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</w:t>
      </w:r>
      <w:r w:rsidR="00AB0682"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թվականի </w:t>
      </w:r>
      <w:r w:rsidR="006969A8" w:rsidRPr="006969A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3</w:t>
      </w:r>
      <w:r w:rsidR="00B17C72"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-</w:t>
      </w:r>
      <w:r w:rsidR="00594E8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րդ</w:t>
      </w:r>
      <w:r w:rsidR="00B17C72"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եռամսյակում </w:t>
      </w:r>
      <w:r w:rsidR="008B7589"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նշված հարցերի վերաբերյալ</w:t>
      </w:r>
      <w:r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D83D8C"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տեսչական մարմնի </w:t>
      </w:r>
      <w:r w:rsidR="00D83D8C" w:rsidRPr="00337D3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դեմ </w:t>
      </w:r>
      <w:r w:rsidRPr="00337D3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դիմում-բողոք</w:t>
      </w:r>
      <w:r w:rsidR="008242D1" w:rsidRPr="00337D3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չի եղել:</w:t>
      </w:r>
      <w:r w:rsidR="00AA12F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C801D9"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202</w:t>
      </w:r>
      <w:r w:rsidR="00C801D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</w:t>
      </w:r>
      <w:r w:rsidR="00C801D9"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թվականի </w:t>
      </w:r>
      <w:r w:rsidR="00C801D9" w:rsidRPr="006969A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3</w:t>
      </w:r>
      <w:r w:rsidR="00C801D9"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-</w:t>
      </w:r>
      <w:r w:rsidR="00C801D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րդ</w:t>
      </w:r>
      <w:r w:rsidR="00C801D9"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եռամսյակում </w:t>
      </w:r>
      <w:proofErr w:type="spellStart"/>
      <w:r w:rsidR="00C801D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ևս</w:t>
      </w:r>
      <w:proofErr w:type="spellEnd"/>
      <w:r w:rsidR="00C801D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C801D9"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նշված հարցերի վերաբերյալ տեսչական մարմնի </w:t>
      </w:r>
      <w:r w:rsidR="00C801D9" w:rsidRPr="00337D3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դեմ դիմում-բողոք չի եղել:</w:t>
      </w:r>
    </w:p>
    <w:p w:rsidR="003A3DDD" w:rsidRDefault="003A3DDD" w:rsidP="005E75D3">
      <w:pPr>
        <w:shd w:val="clear" w:color="auto" w:fill="FFFFFF"/>
        <w:spacing w:after="0" w:line="360" w:lineRule="auto"/>
        <w:ind w:left="284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</w:pPr>
    </w:p>
    <w:p w:rsidR="00A01403" w:rsidRPr="005E75D3" w:rsidRDefault="0086761E" w:rsidP="005E75D3">
      <w:pPr>
        <w:shd w:val="clear" w:color="auto" w:fill="FFFFFF"/>
        <w:spacing w:after="0" w:line="360" w:lineRule="auto"/>
        <w:ind w:left="284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</w:pPr>
      <w:r w:rsidRPr="005E75D3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 xml:space="preserve">3.  </w:t>
      </w:r>
      <w:r w:rsidR="00A01403" w:rsidRPr="005E75D3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>ԱՐԴՅՈՒՆՔԻ ՉԱՓՈՐՈՇԻՉՆԵՐ</w:t>
      </w:r>
    </w:p>
    <w:p w:rsidR="00A01403" w:rsidRPr="005E75D3" w:rsidRDefault="00A01403" w:rsidP="005E75D3">
      <w:pPr>
        <w:shd w:val="clear" w:color="auto" w:fill="FFFFFF"/>
        <w:spacing w:after="0" w:line="360" w:lineRule="auto"/>
        <w:ind w:firstLine="567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</w:pPr>
    </w:p>
    <w:p w:rsidR="00A01403" w:rsidRPr="005E75D3" w:rsidRDefault="00A01403" w:rsidP="005E75D3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5E75D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Արդյունքի չափորոշիչները վերաբերում են տեսչական մարմնի կոնկրետ լիազորության իրականացման անմիջական արդյունքին:</w:t>
      </w:r>
    </w:p>
    <w:p w:rsidR="005B60A8" w:rsidRPr="005E75D3" w:rsidRDefault="00A01403" w:rsidP="005E75D3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</w:pPr>
      <w:r w:rsidRPr="005E75D3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>3.1) Ստուգումների տարեկան ծրագրում ընդգրկված և ըստ անհրաժեշտության իրականացված ստուգումն</w:t>
      </w:r>
      <w:r w:rsidR="00017E49" w:rsidRPr="005E75D3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>երի քանակական հարաբերությունը</w:t>
      </w:r>
    </w:p>
    <w:p w:rsidR="00AB0682" w:rsidRDefault="00B35F3E" w:rsidP="005E75D3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5E75D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202</w:t>
      </w:r>
      <w:r w:rsidR="00C000A9" w:rsidRPr="005E75D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2</w:t>
      </w:r>
      <w:r w:rsidRPr="005E75D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թվականի</w:t>
      </w:r>
      <w:r w:rsidR="00182D9A" w:rsidRPr="005E75D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6969A8" w:rsidRPr="006969A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3</w:t>
      </w:r>
      <w:r w:rsidR="00AB0682"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-</w:t>
      </w:r>
      <w:r w:rsidR="0099684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րդ</w:t>
      </w:r>
      <w:r w:rsidR="00AB0682"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եռամսյակում </w:t>
      </w:r>
      <w:r w:rsidRPr="005E75D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ստուգումների տարեկան ծրագրում ընդգրկված և ըստ անհրաժեշտության իրականացված ստուգումների </w:t>
      </w:r>
      <w:r w:rsidR="007D373E" w:rsidRPr="005E75D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քանակական հարաբերությունը </w:t>
      </w:r>
      <w:r w:rsidR="00442355" w:rsidRPr="0044235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0,56</w:t>
      </w:r>
      <w:r w:rsidR="00E46662" w:rsidRPr="00E4666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EA7A7E" w:rsidRPr="005E75D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է։ </w:t>
      </w:r>
      <w:r w:rsidR="00AB0682"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Նույն ցուցանիշն</w:t>
      </w:r>
      <w:r w:rsidR="00AB0682" w:rsidRPr="005E75D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ըստ ոլորտների </w:t>
      </w:r>
      <w:proofErr w:type="spellStart"/>
      <w:r w:rsidR="00AB0682"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հետևյալն</w:t>
      </w:r>
      <w:proofErr w:type="spellEnd"/>
      <w:r w:rsidR="00AB0682"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է՝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"/>
        <w:gridCol w:w="4603"/>
        <w:gridCol w:w="2040"/>
        <w:gridCol w:w="2135"/>
      </w:tblGrid>
      <w:tr w:rsidR="00F12555" w:rsidRPr="00164DC8" w:rsidTr="00AA12FE">
        <w:tc>
          <w:tcPr>
            <w:tcW w:w="356" w:type="dxa"/>
            <w:vMerge w:val="restart"/>
            <w:shd w:val="clear" w:color="auto" w:fill="auto"/>
          </w:tcPr>
          <w:p w:rsidR="00F12555" w:rsidRPr="00A80252" w:rsidRDefault="00F12555" w:rsidP="00862E9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4603" w:type="dxa"/>
            <w:vMerge w:val="restart"/>
            <w:shd w:val="clear" w:color="auto" w:fill="auto"/>
          </w:tcPr>
          <w:p w:rsidR="00F12555" w:rsidRPr="00A80252" w:rsidRDefault="00F12555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</w:p>
          <w:p w:rsidR="00F12555" w:rsidRPr="00A80252" w:rsidRDefault="00F12555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A802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ՈԼՈՐՏ</w:t>
            </w:r>
          </w:p>
        </w:tc>
        <w:tc>
          <w:tcPr>
            <w:tcW w:w="4175" w:type="dxa"/>
            <w:gridSpan w:val="2"/>
            <w:shd w:val="clear" w:color="auto" w:fill="auto"/>
          </w:tcPr>
          <w:p w:rsidR="00F12555" w:rsidRPr="00164DC8" w:rsidRDefault="00F12555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A802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ՑՈՒՑԱՆԻՇ</w:t>
            </w:r>
          </w:p>
        </w:tc>
      </w:tr>
      <w:tr w:rsidR="00F12555" w:rsidRPr="00A80252" w:rsidTr="00AA12FE">
        <w:tc>
          <w:tcPr>
            <w:tcW w:w="356" w:type="dxa"/>
            <w:vMerge/>
            <w:shd w:val="clear" w:color="auto" w:fill="auto"/>
          </w:tcPr>
          <w:p w:rsidR="00F12555" w:rsidRPr="00A80252" w:rsidRDefault="00F12555" w:rsidP="00862E9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4603" w:type="dxa"/>
            <w:vMerge/>
            <w:shd w:val="clear" w:color="auto" w:fill="auto"/>
          </w:tcPr>
          <w:p w:rsidR="00F12555" w:rsidRPr="00A80252" w:rsidRDefault="00F12555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</w:p>
        </w:tc>
        <w:tc>
          <w:tcPr>
            <w:tcW w:w="2040" w:type="dxa"/>
            <w:shd w:val="clear" w:color="auto" w:fill="auto"/>
          </w:tcPr>
          <w:p w:rsidR="00F12555" w:rsidRDefault="00F12555" w:rsidP="00862E9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A802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20</w:t>
            </w:r>
            <w:r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21</w:t>
            </w:r>
            <w:r w:rsidRPr="00A802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թ.</w:t>
            </w:r>
          </w:p>
          <w:p w:rsidR="00F12555" w:rsidRPr="00A80252" w:rsidRDefault="00BC1092" w:rsidP="00862E9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3</w:t>
            </w:r>
            <w:r w:rsidR="00F12555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-րդ</w:t>
            </w:r>
            <w:r w:rsidR="00F12555" w:rsidRPr="00A802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եռամսյակ, </w:t>
            </w:r>
          </w:p>
        </w:tc>
        <w:tc>
          <w:tcPr>
            <w:tcW w:w="2135" w:type="dxa"/>
            <w:shd w:val="clear" w:color="auto" w:fill="auto"/>
          </w:tcPr>
          <w:p w:rsidR="00F12555" w:rsidRDefault="00F12555" w:rsidP="00862E9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A802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202</w:t>
            </w:r>
            <w:r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2</w:t>
            </w:r>
            <w:r w:rsidRPr="00A802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թ.</w:t>
            </w:r>
          </w:p>
          <w:p w:rsidR="00F12555" w:rsidRPr="00A80252" w:rsidRDefault="0059273D" w:rsidP="00862E9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3</w:t>
            </w:r>
            <w:r w:rsidR="00F12555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-րդ</w:t>
            </w:r>
            <w:r w:rsidR="00F12555" w:rsidRPr="00A802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եռամսյակ, </w:t>
            </w:r>
          </w:p>
        </w:tc>
      </w:tr>
      <w:tr w:rsidR="00AA12FE" w:rsidRPr="000D76DF" w:rsidTr="00AA12FE">
        <w:tc>
          <w:tcPr>
            <w:tcW w:w="356" w:type="dxa"/>
            <w:shd w:val="clear" w:color="auto" w:fill="auto"/>
          </w:tcPr>
          <w:p w:rsidR="00AA12FE" w:rsidRPr="0028196F" w:rsidRDefault="00AA12FE" w:rsidP="00AA12F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lang w:val="hy-AM"/>
              </w:rPr>
            </w:pPr>
            <w:r w:rsidRPr="0028196F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4603" w:type="dxa"/>
            <w:shd w:val="clear" w:color="auto" w:fill="auto"/>
          </w:tcPr>
          <w:p w:rsidR="00AA12FE" w:rsidRPr="00BA6363" w:rsidRDefault="00AA12FE" w:rsidP="00AA12F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A6363">
              <w:rPr>
                <w:rFonts w:ascii="GHEA Grapalat" w:hAnsi="GHEA Grapalat"/>
                <w:lang w:val="hy-AM"/>
              </w:rPr>
              <w:t>սննդամթերքի անվտանգություն</w:t>
            </w:r>
          </w:p>
        </w:tc>
        <w:tc>
          <w:tcPr>
            <w:tcW w:w="2040" w:type="dxa"/>
            <w:shd w:val="clear" w:color="auto" w:fill="auto"/>
          </w:tcPr>
          <w:p w:rsidR="00AA12FE" w:rsidRPr="000D76DF" w:rsidRDefault="00AA12FE" w:rsidP="00AA12F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4,04</w:t>
            </w:r>
          </w:p>
        </w:tc>
        <w:tc>
          <w:tcPr>
            <w:tcW w:w="2135" w:type="dxa"/>
            <w:shd w:val="clear" w:color="auto" w:fill="auto"/>
          </w:tcPr>
          <w:p w:rsidR="00AA12FE" w:rsidRPr="000D76DF" w:rsidRDefault="00AA12FE" w:rsidP="00AA12F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2,</w:t>
            </w:r>
            <w:r>
              <w:rPr>
                <w:rFonts w:ascii="GHEA Grapalat" w:hAnsi="GHEA Grapalat"/>
                <w:lang w:val="en-US"/>
              </w:rPr>
              <w:t>3</w:t>
            </w:r>
            <w:r w:rsidRPr="005E75D3">
              <w:rPr>
                <w:rFonts w:ascii="GHEA Grapalat" w:hAnsi="GHEA Grapalat"/>
                <w:lang w:val="hy-AM"/>
              </w:rPr>
              <w:t xml:space="preserve">  </w:t>
            </w:r>
          </w:p>
        </w:tc>
      </w:tr>
      <w:tr w:rsidR="00AA12FE" w:rsidRPr="000D76DF" w:rsidTr="00AA12FE">
        <w:tc>
          <w:tcPr>
            <w:tcW w:w="356" w:type="dxa"/>
            <w:shd w:val="clear" w:color="auto" w:fill="auto"/>
          </w:tcPr>
          <w:p w:rsidR="00AA12FE" w:rsidRPr="0028196F" w:rsidRDefault="00AA12FE" w:rsidP="00AA12F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lang w:val="hy-AM"/>
              </w:rPr>
            </w:pPr>
            <w:r w:rsidRPr="0028196F">
              <w:rPr>
                <w:rFonts w:ascii="GHEA Grapalat" w:hAnsi="GHEA Grapalat"/>
                <w:lang w:val="hy-AM"/>
              </w:rPr>
              <w:t>2</w:t>
            </w:r>
          </w:p>
        </w:tc>
        <w:tc>
          <w:tcPr>
            <w:tcW w:w="4603" w:type="dxa"/>
            <w:shd w:val="clear" w:color="auto" w:fill="auto"/>
          </w:tcPr>
          <w:p w:rsidR="00AA12FE" w:rsidRPr="00BA6363" w:rsidRDefault="00AA12FE" w:rsidP="00AA12F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A6363">
              <w:rPr>
                <w:rFonts w:ascii="GHEA Grapalat" w:hAnsi="GHEA Grapalat"/>
                <w:lang w:val="hy-AM"/>
              </w:rPr>
              <w:t>անասնաբուժություն</w:t>
            </w:r>
          </w:p>
        </w:tc>
        <w:tc>
          <w:tcPr>
            <w:tcW w:w="2040" w:type="dxa"/>
            <w:shd w:val="clear" w:color="auto" w:fill="auto"/>
          </w:tcPr>
          <w:p w:rsidR="00AA12FE" w:rsidRPr="000D76DF" w:rsidRDefault="00AA12FE" w:rsidP="00AA12F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0,425</w:t>
            </w:r>
          </w:p>
        </w:tc>
        <w:tc>
          <w:tcPr>
            <w:tcW w:w="2135" w:type="dxa"/>
            <w:shd w:val="clear" w:color="auto" w:fill="auto"/>
          </w:tcPr>
          <w:p w:rsidR="00AA12FE" w:rsidRPr="000D76DF" w:rsidRDefault="00AA12FE" w:rsidP="00AA12F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0,</w:t>
            </w:r>
            <w:r>
              <w:rPr>
                <w:rFonts w:ascii="GHEA Grapalat" w:hAnsi="GHEA Grapalat"/>
                <w:lang w:val="en-US"/>
              </w:rPr>
              <w:t>1</w:t>
            </w:r>
            <w:r>
              <w:rPr>
                <w:rFonts w:ascii="GHEA Grapalat" w:hAnsi="GHEA Grapalat"/>
                <w:lang w:val="hy-AM"/>
              </w:rPr>
              <w:t>5</w:t>
            </w:r>
          </w:p>
        </w:tc>
      </w:tr>
      <w:tr w:rsidR="00AA12FE" w:rsidRPr="000D76DF" w:rsidTr="00AA12FE">
        <w:tc>
          <w:tcPr>
            <w:tcW w:w="356" w:type="dxa"/>
            <w:shd w:val="clear" w:color="auto" w:fill="auto"/>
          </w:tcPr>
          <w:p w:rsidR="00AA12FE" w:rsidRPr="0028196F" w:rsidRDefault="00AA12FE" w:rsidP="00AA12F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lang w:val="hy-AM"/>
              </w:rPr>
            </w:pPr>
            <w:r w:rsidRPr="0028196F">
              <w:rPr>
                <w:rFonts w:ascii="GHEA Grapalat" w:hAnsi="GHEA Grapalat"/>
                <w:lang w:val="hy-AM"/>
              </w:rPr>
              <w:t>3</w:t>
            </w:r>
          </w:p>
        </w:tc>
        <w:tc>
          <w:tcPr>
            <w:tcW w:w="4603" w:type="dxa"/>
            <w:shd w:val="clear" w:color="auto" w:fill="auto"/>
          </w:tcPr>
          <w:p w:rsidR="00AA12FE" w:rsidRPr="00BA6363" w:rsidRDefault="00AA12FE" w:rsidP="00AA12FE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BA6363">
              <w:rPr>
                <w:rFonts w:ascii="GHEA Grapalat" w:hAnsi="GHEA Grapalat"/>
                <w:lang w:val="hy-AM"/>
              </w:rPr>
              <w:t>բուսասանիտարիա</w:t>
            </w:r>
            <w:proofErr w:type="spellEnd"/>
            <w:r w:rsidRPr="00BA6363">
              <w:rPr>
                <w:rFonts w:ascii="GHEA Grapalat" w:hAnsi="GHEA Grapalat"/>
                <w:strike/>
                <w:lang w:val="hy-AM"/>
              </w:rPr>
              <w:t xml:space="preserve"> </w:t>
            </w:r>
          </w:p>
        </w:tc>
        <w:tc>
          <w:tcPr>
            <w:tcW w:w="2040" w:type="dxa"/>
            <w:shd w:val="clear" w:color="auto" w:fill="auto"/>
          </w:tcPr>
          <w:p w:rsidR="00AA12FE" w:rsidRPr="007D14B3" w:rsidRDefault="00AA12FE" w:rsidP="00AA12F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</w:t>
            </w:r>
          </w:p>
        </w:tc>
        <w:tc>
          <w:tcPr>
            <w:tcW w:w="2135" w:type="dxa"/>
            <w:shd w:val="clear" w:color="auto" w:fill="auto"/>
          </w:tcPr>
          <w:p w:rsidR="00AA12FE" w:rsidRPr="000D76DF" w:rsidRDefault="00AA12FE" w:rsidP="00AA12F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</w:rPr>
            </w:pPr>
            <w:r w:rsidRPr="0099684B">
              <w:rPr>
                <w:rFonts w:ascii="GHEA Grapalat" w:hAnsi="GHEA Grapalat"/>
                <w:lang w:val="hy-AM"/>
              </w:rPr>
              <w:t>0</w:t>
            </w:r>
          </w:p>
        </w:tc>
      </w:tr>
      <w:tr w:rsidR="00F12555" w:rsidRPr="000D76DF" w:rsidTr="00AA12FE">
        <w:tc>
          <w:tcPr>
            <w:tcW w:w="356" w:type="dxa"/>
            <w:shd w:val="clear" w:color="auto" w:fill="auto"/>
          </w:tcPr>
          <w:p w:rsidR="00F12555" w:rsidRPr="0028196F" w:rsidRDefault="00F12555" w:rsidP="00862E9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lang w:val="hy-AM"/>
              </w:rPr>
            </w:pPr>
            <w:r w:rsidRPr="0028196F">
              <w:rPr>
                <w:rFonts w:ascii="GHEA Grapalat" w:hAnsi="GHEA Grapalat"/>
                <w:lang w:val="hy-AM"/>
              </w:rPr>
              <w:t>4</w:t>
            </w:r>
          </w:p>
        </w:tc>
        <w:tc>
          <w:tcPr>
            <w:tcW w:w="4603" w:type="dxa"/>
            <w:shd w:val="clear" w:color="auto" w:fill="auto"/>
          </w:tcPr>
          <w:p w:rsidR="00F12555" w:rsidRPr="00BA6363" w:rsidRDefault="00AA12FE" w:rsidP="00862E9E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strike/>
                <w:lang w:val="hy-AM"/>
              </w:rPr>
            </w:pPr>
            <w:r w:rsidRPr="00BA6363">
              <w:rPr>
                <w:rFonts w:ascii="GHEA Grapalat" w:hAnsi="GHEA Grapalat"/>
                <w:color w:val="000000"/>
                <w:lang w:val="hy-AM"/>
              </w:rPr>
              <w:t>ստուգումների տարեկան ծրագրում ընդգրկված և ըստ անհրաժեշտության իրականացված ստուգումների քանակական հարաբերություն</w:t>
            </w:r>
          </w:p>
        </w:tc>
        <w:tc>
          <w:tcPr>
            <w:tcW w:w="2040" w:type="dxa"/>
            <w:shd w:val="clear" w:color="auto" w:fill="auto"/>
          </w:tcPr>
          <w:p w:rsidR="00F12555" w:rsidRPr="000D76DF" w:rsidRDefault="00F12555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1,795</w:t>
            </w:r>
          </w:p>
        </w:tc>
        <w:tc>
          <w:tcPr>
            <w:tcW w:w="2135" w:type="dxa"/>
            <w:shd w:val="clear" w:color="auto" w:fill="auto"/>
          </w:tcPr>
          <w:p w:rsidR="00F12555" w:rsidRPr="0059273D" w:rsidRDefault="0059273D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highlight w:val="yellow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0,56</w:t>
            </w:r>
          </w:p>
        </w:tc>
      </w:tr>
    </w:tbl>
    <w:p w:rsidR="00980742" w:rsidRPr="005E75D3" w:rsidRDefault="00980742" w:rsidP="00F12555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</w:pPr>
    </w:p>
    <w:p w:rsidR="00A01403" w:rsidRPr="005E75D3" w:rsidRDefault="008242D1" w:rsidP="005E75D3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r w:rsidRPr="005E75D3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lastRenderedPageBreak/>
        <w:t xml:space="preserve">3.2) </w:t>
      </w:r>
      <w:r w:rsidR="00A01403" w:rsidRPr="005E75D3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Տեսչական մարմնի վերահսկման բարձր ռիսկային բնագավառներում իրավիճակի փոփոխությունը </w:t>
      </w:r>
      <w:r w:rsidR="00182D9A" w:rsidRPr="005E75D3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</w:t>
      </w:r>
    </w:p>
    <w:p w:rsidR="00980742" w:rsidRPr="005E75D3" w:rsidRDefault="008242D1" w:rsidP="005E75D3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r w:rsidRPr="005E75D3">
        <w:rPr>
          <w:rFonts w:ascii="GHEA Grapalat" w:hAnsi="GHEA Grapalat"/>
          <w:sz w:val="24"/>
          <w:szCs w:val="24"/>
          <w:lang w:val="hy-AM"/>
        </w:rPr>
        <w:t>Համաձայն կատարողականի գնահատման մեթոդոլոգիայի՝ այս կետի համար հաշվետու ժամանակահատված է համարվում չորս եռամսյակը։</w:t>
      </w:r>
    </w:p>
    <w:p w:rsidR="008F3467" w:rsidRPr="005E75D3" w:rsidRDefault="008F3467" w:rsidP="005E75D3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5E75D3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3.3  Ըստ առանձին ստուգման</w:t>
      </w:r>
      <w:r w:rsidR="00ED34C0" w:rsidRPr="005E75D3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</w:t>
      </w:r>
      <w:r w:rsidRPr="005E75D3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հատկացված ֆինանսական միջոցները և մարդկային ռեսուրսները</w:t>
      </w:r>
      <w:r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0547E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հաշվարկվում են հաշվետու ժամանակահատվածում ստուգման համար հատկացված ֆինանսական միջոցների և մարդկային ռեսուրսների միջին ցուցանիշով:</w:t>
      </w:r>
      <w:r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</w:p>
    <w:p w:rsidR="00D157FE" w:rsidRDefault="008F3467" w:rsidP="005E75D3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5E75D3">
        <w:rPr>
          <w:rFonts w:ascii="GHEA Grapalat" w:hAnsi="GHEA Grapalat"/>
          <w:color w:val="000000"/>
          <w:sz w:val="24"/>
          <w:szCs w:val="24"/>
          <w:lang w:val="af-ZA"/>
        </w:rPr>
        <w:t>202</w:t>
      </w:r>
      <w:r w:rsidR="00C000A9" w:rsidRPr="005E75D3">
        <w:rPr>
          <w:rFonts w:ascii="GHEA Grapalat" w:hAnsi="GHEA Grapalat"/>
          <w:color w:val="000000"/>
          <w:sz w:val="24"/>
          <w:szCs w:val="24"/>
          <w:lang w:val="af-ZA"/>
        </w:rPr>
        <w:t>2</w:t>
      </w:r>
      <w:r w:rsidRPr="005E75D3">
        <w:rPr>
          <w:rFonts w:ascii="GHEA Grapalat" w:hAnsi="GHEA Grapalat"/>
          <w:color w:val="000000"/>
          <w:sz w:val="24"/>
          <w:szCs w:val="24"/>
          <w:lang w:val="af-ZA"/>
        </w:rPr>
        <w:t xml:space="preserve"> թվականի </w:t>
      </w:r>
      <w:r w:rsidR="0059273D" w:rsidRPr="0059273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3</w:t>
      </w:r>
      <w:r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-</w:t>
      </w:r>
      <w:r w:rsidR="0099684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րդ</w:t>
      </w:r>
      <w:r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եռամսյակում ստուգման համար հատկացված մարդկայի</w:t>
      </w:r>
      <w:r w:rsidR="0029301D"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</w:t>
      </w:r>
      <w:r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ռեսուրսների միջին ցուցանիշը  </w:t>
      </w:r>
      <w:r w:rsidR="0029301D" w:rsidRPr="00B448A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2,</w:t>
      </w:r>
      <w:r w:rsidR="00BC1092" w:rsidRPr="00BC109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6</w:t>
      </w:r>
      <w:r w:rsidR="0029301D"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է</w:t>
      </w:r>
      <w:r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: </w:t>
      </w:r>
      <w:r w:rsidR="00D157FE"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Նույն ցուցանիշն</w:t>
      </w:r>
      <w:r w:rsidR="00D157FE" w:rsidRPr="005E75D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ըստ ոլորտների </w:t>
      </w:r>
      <w:proofErr w:type="spellStart"/>
      <w:r w:rsidR="00D157FE"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հետևյալն</w:t>
      </w:r>
      <w:proofErr w:type="spellEnd"/>
      <w:r w:rsidR="00D157FE"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է՝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"/>
        <w:gridCol w:w="4234"/>
        <w:gridCol w:w="2409"/>
        <w:gridCol w:w="2135"/>
      </w:tblGrid>
      <w:tr w:rsidR="00F12555" w:rsidRPr="00164DC8" w:rsidTr="005F1F6D">
        <w:tc>
          <w:tcPr>
            <w:tcW w:w="356" w:type="dxa"/>
            <w:vMerge w:val="restart"/>
            <w:shd w:val="clear" w:color="auto" w:fill="auto"/>
          </w:tcPr>
          <w:p w:rsidR="00F12555" w:rsidRPr="00A80252" w:rsidRDefault="00F12555" w:rsidP="00862E9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4234" w:type="dxa"/>
            <w:vMerge w:val="restart"/>
            <w:shd w:val="clear" w:color="auto" w:fill="auto"/>
          </w:tcPr>
          <w:p w:rsidR="00F12555" w:rsidRPr="00A80252" w:rsidRDefault="00F12555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</w:p>
          <w:p w:rsidR="00F12555" w:rsidRPr="00A80252" w:rsidRDefault="00F12555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A802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ՈԼՈՐՏ</w:t>
            </w:r>
          </w:p>
        </w:tc>
        <w:tc>
          <w:tcPr>
            <w:tcW w:w="4544" w:type="dxa"/>
            <w:gridSpan w:val="2"/>
            <w:shd w:val="clear" w:color="auto" w:fill="auto"/>
          </w:tcPr>
          <w:p w:rsidR="00F12555" w:rsidRPr="00164DC8" w:rsidRDefault="00F12555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A802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ՑՈՒՑԱՆԻՇ</w:t>
            </w:r>
          </w:p>
        </w:tc>
      </w:tr>
      <w:tr w:rsidR="00F12555" w:rsidRPr="00A80252" w:rsidTr="005F1F6D">
        <w:tc>
          <w:tcPr>
            <w:tcW w:w="356" w:type="dxa"/>
            <w:vMerge/>
            <w:shd w:val="clear" w:color="auto" w:fill="auto"/>
          </w:tcPr>
          <w:p w:rsidR="00F12555" w:rsidRPr="00A80252" w:rsidRDefault="00F12555" w:rsidP="00862E9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4234" w:type="dxa"/>
            <w:vMerge/>
            <w:shd w:val="clear" w:color="auto" w:fill="auto"/>
          </w:tcPr>
          <w:p w:rsidR="00F12555" w:rsidRPr="00A80252" w:rsidRDefault="00F12555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</w:p>
        </w:tc>
        <w:tc>
          <w:tcPr>
            <w:tcW w:w="2409" w:type="dxa"/>
            <w:shd w:val="clear" w:color="auto" w:fill="auto"/>
          </w:tcPr>
          <w:p w:rsidR="00F12555" w:rsidRDefault="00F12555" w:rsidP="00862E9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A802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20</w:t>
            </w:r>
            <w:r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21</w:t>
            </w:r>
            <w:r w:rsidRPr="00A802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թ.</w:t>
            </w:r>
          </w:p>
          <w:p w:rsidR="00F12555" w:rsidRPr="00A80252" w:rsidRDefault="00BC1092" w:rsidP="00862E9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3</w:t>
            </w:r>
            <w:r w:rsidR="00F12555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-րդ</w:t>
            </w:r>
            <w:r w:rsidR="00F12555" w:rsidRPr="00A802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եռամսյակ, </w:t>
            </w:r>
          </w:p>
        </w:tc>
        <w:tc>
          <w:tcPr>
            <w:tcW w:w="2135" w:type="dxa"/>
            <w:shd w:val="clear" w:color="auto" w:fill="auto"/>
          </w:tcPr>
          <w:p w:rsidR="00F12555" w:rsidRDefault="00F12555" w:rsidP="00862E9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A802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202</w:t>
            </w:r>
            <w:r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2</w:t>
            </w:r>
            <w:r w:rsidRPr="00A802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թ.</w:t>
            </w:r>
          </w:p>
          <w:p w:rsidR="00F12555" w:rsidRPr="00A80252" w:rsidRDefault="0059273D" w:rsidP="00862E9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3</w:t>
            </w:r>
            <w:r w:rsidR="00F12555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-րդ</w:t>
            </w:r>
            <w:r w:rsidR="00F12555" w:rsidRPr="00A802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եռամսյակ, </w:t>
            </w:r>
          </w:p>
        </w:tc>
      </w:tr>
      <w:tr w:rsidR="00AA12FE" w:rsidRPr="000D76DF" w:rsidTr="005F1F6D">
        <w:tc>
          <w:tcPr>
            <w:tcW w:w="356" w:type="dxa"/>
            <w:shd w:val="clear" w:color="auto" w:fill="auto"/>
          </w:tcPr>
          <w:p w:rsidR="00AA12FE" w:rsidRPr="0028196F" w:rsidRDefault="00AA12FE" w:rsidP="00AA12F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lang w:val="hy-AM"/>
              </w:rPr>
            </w:pPr>
            <w:r w:rsidRPr="0028196F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4234" w:type="dxa"/>
            <w:shd w:val="clear" w:color="auto" w:fill="auto"/>
          </w:tcPr>
          <w:p w:rsidR="00AA12FE" w:rsidRPr="005F1F6D" w:rsidRDefault="00AA12FE" w:rsidP="00AA12F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F1F6D">
              <w:rPr>
                <w:rFonts w:ascii="GHEA Grapalat" w:hAnsi="GHEA Grapalat"/>
                <w:lang w:val="hy-AM"/>
              </w:rPr>
              <w:t>սննդամթերքի անվտանգություն</w:t>
            </w:r>
          </w:p>
        </w:tc>
        <w:tc>
          <w:tcPr>
            <w:tcW w:w="2409" w:type="dxa"/>
            <w:shd w:val="clear" w:color="auto" w:fill="auto"/>
          </w:tcPr>
          <w:p w:rsidR="00AA12FE" w:rsidRPr="000D76DF" w:rsidRDefault="00AA12FE" w:rsidP="00AA12F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2,6</w:t>
            </w:r>
          </w:p>
        </w:tc>
        <w:tc>
          <w:tcPr>
            <w:tcW w:w="2135" w:type="dxa"/>
            <w:shd w:val="clear" w:color="auto" w:fill="auto"/>
          </w:tcPr>
          <w:p w:rsidR="00AA12FE" w:rsidRPr="000D76DF" w:rsidRDefault="00AA12FE" w:rsidP="00AA12F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5E75D3">
              <w:rPr>
                <w:rFonts w:ascii="GHEA Grapalat" w:hAnsi="GHEA Grapalat"/>
                <w:lang w:val="en-US"/>
              </w:rPr>
              <w:t>2,</w:t>
            </w:r>
            <w:r>
              <w:rPr>
                <w:rFonts w:ascii="GHEA Grapalat" w:hAnsi="GHEA Grapalat"/>
                <w:lang w:val="en-US"/>
              </w:rPr>
              <w:t>6</w:t>
            </w:r>
            <w:r>
              <w:rPr>
                <w:rFonts w:ascii="GHEA Grapalat" w:hAnsi="GHEA Grapalat"/>
                <w:lang w:val="hy-AM"/>
              </w:rPr>
              <w:t>5</w:t>
            </w:r>
          </w:p>
        </w:tc>
      </w:tr>
      <w:tr w:rsidR="00AA12FE" w:rsidRPr="000D76DF" w:rsidTr="005F1F6D">
        <w:tc>
          <w:tcPr>
            <w:tcW w:w="356" w:type="dxa"/>
            <w:shd w:val="clear" w:color="auto" w:fill="auto"/>
          </w:tcPr>
          <w:p w:rsidR="00AA12FE" w:rsidRPr="0028196F" w:rsidRDefault="00AA12FE" w:rsidP="00AA12F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lang w:val="hy-AM"/>
              </w:rPr>
            </w:pPr>
            <w:r w:rsidRPr="0028196F">
              <w:rPr>
                <w:rFonts w:ascii="GHEA Grapalat" w:hAnsi="GHEA Grapalat"/>
                <w:lang w:val="hy-AM"/>
              </w:rPr>
              <w:t>2</w:t>
            </w:r>
          </w:p>
        </w:tc>
        <w:tc>
          <w:tcPr>
            <w:tcW w:w="4234" w:type="dxa"/>
            <w:shd w:val="clear" w:color="auto" w:fill="auto"/>
          </w:tcPr>
          <w:p w:rsidR="00AA12FE" w:rsidRPr="005F1F6D" w:rsidRDefault="00AA12FE" w:rsidP="00AA12F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F1F6D">
              <w:rPr>
                <w:rFonts w:ascii="GHEA Grapalat" w:hAnsi="GHEA Grapalat"/>
                <w:lang w:val="hy-AM"/>
              </w:rPr>
              <w:t>անասնաբուժություն</w:t>
            </w:r>
          </w:p>
        </w:tc>
        <w:tc>
          <w:tcPr>
            <w:tcW w:w="2409" w:type="dxa"/>
            <w:shd w:val="clear" w:color="auto" w:fill="auto"/>
          </w:tcPr>
          <w:p w:rsidR="00AA12FE" w:rsidRPr="00BC1092" w:rsidRDefault="00AA12FE" w:rsidP="00AA12F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hy-AM"/>
              </w:rPr>
              <w:t>2,</w:t>
            </w:r>
            <w:r>
              <w:rPr>
                <w:rFonts w:ascii="GHEA Grapalat" w:hAnsi="GHEA Grapalat"/>
                <w:lang w:val="en-US"/>
              </w:rPr>
              <w:t>0</w:t>
            </w:r>
          </w:p>
        </w:tc>
        <w:tc>
          <w:tcPr>
            <w:tcW w:w="2135" w:type="dxa"/>
            <w:shd w:val="clear" w:color="auto" w:fill="auto"/>
          </w:tcPr>
          <w:p w:rsidR="00AA12FE" w:rsidRPr="0059273D" w:rsidRDefault="00AA12FE" w:rsidP="00AA12F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5E75D3">
              <w:rPr>
                <w:rFonts w:ascii="GHEA Grapalat" w:hAnsi="GHEA Grapalat"/>
                <w:lang w:val="en-US"/>
              </w:rPr>
              <w:t>2,</w:t>
            </w:r>
            <w:r>
              <w:rPr>
                <w:rFonts w:ascii="GHEA Grapalat" w:hAnsi="GHEA Grapalat"/>
                <w:lang w:val="en-US"/>
              </w:rPr>
              <w:t>7</w:t>
            </w:r>
          </w:p>
        </w:tc>
      </w:tr>
      <w:tr w:rsidR="00AA12FE" w:rsidRPr="000D76DF" w:rsidTr="005F1F6D">
        <w:tc>
          <w:tcPr>
            <w:tcW w:w="356" w:type="dxa"/>
            <w:shd w:val="clear" w:color="auto" w:fill="auto"/>
          </w:tcPr>
          <w:p w:rsidR="00AA12FE" w:rsidRPr="0028196F" w:rsidRDefault="00AA12FE" w:rsidP="00AA12F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lang w:val="hy-AM"/>
              </w:rPr>
            </w:pPr>
            <w:r w:rsidRPr="0028196F">
              <w:rPr>
                <w:rFonts w:ascii="GHEA Grapalat" w:hAnsi="GHEA Grapalat"/>
                <w:lang w:val="hy-AM"/>
              </w:rPr>
              <w:t>3</w:t>
            </w:r>
          </w:p>
        </w:tc>
        <w:tc>
          <w:tcPr>
            <w:tcW w:w="4234" w:type="dxa"/>
            <w:shd w:val="clear" w:color="auto" w:fill="auto"/>
          </w:tcPr>
          <w:p w:rsidR="00AA12FE" w:rsidRPr="005F1F6D" w:rsidRDefault="00AA12FE" w:rsidP="00AA12FE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5F1F6D">
              <w:rPr>
                <w:rFonts w:ascii="GHEA Grapalat" w:hAnsi="GHEA Grapalat"/>
                <w:lang w:val="hy-AM"/>
              </w:rPr>
              <w:t>բուսասանիտարիա</w:t>
            </w:r>
            <w:proofErr w:type="spellEnd"/>
            <w:r w:rsidRPr="005F1F6D">
              <w:rPr>
                <w:rFonts w:ascii="GHEA Grapalat" w:hAnsi="GHEA Grapalat"/>
                <w:strike/>
                <w:lang w:val="hy-AM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AA12FE" w:rsidRPr="00BC1092" w:rsidRDefault="00AA12FE" w:rsidP="00AA12F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hy-AM"/>
              </w:rPr>
              <w:t>2,</w:t>
            </w:r>
            <w:r>
              <w:rPr>
                <w:rFonts w:ascii="GHEA Grapalat" w:hAnsi="GHEA Grapalat"/>
                <w:lang w:val="en-US"/>
              </w:rPr>
              <w:t>321</w:t>
            </w:r>
          </w:p>
        </w:tc>
        <w:tc>
          <w:tcPr>
            <w:tcW w:w="2135" w:type="dxa"/>
            <w:shd w:val="clear" w:color="auto" w:fill="auto"/>
          </w:tcPr>
          <w:p w:rsidR="00AA12FE" w:rsidRPr="0059273D" w:rsidRDefault="00AA12FE" w:rsidP="00AA12F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2,5</w:t>
            </w:r>
          </w:p>
        </w:tc>
      </w:tr>
      <w:tr w:rsidR="00F12555" w:rsidRPr="000D76DF" w:rsidTr="005F1F6D">
        <w:tc>
          <w:tcPr>
            <w:tcW w:w="356" w:type="dxa"/>
            <w:shd w:val="clear" w:color="auto" w:fill="auto"/>
          </w:tcPr>
          <w:p w:rsidR="00F12555" w:rsidRPr="0028196F" w:rsidRDefault="00F12555" w:rsidP="00862E9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lang w:val="hy-AM"/>
              </w:rPr>
            </w:pPr>
            <w:r w:rsidRPr="0028196F">
              <w:rPr>
                <w:rFonts w:ascii="GHEA Grapalat" w:hAnsi="GHEA Grapalat"/>
                <w:lang w:val="hy-AM"/>
              </w:rPr>
              <w:t>4</w:t>
            </w:r>
          </w:p>
        </w:tc>
        <w:tc>
          <w:tcPr>
            <w:tcW w:w="4234" w:type="dxa"/>
            <w:shd w:val="clear" w:color="auto" w:fill="auto"/>
          </w:tcPr>
          <w:p w:rsidR="00F12555" w:rsidRPr="005F1F6D" w:rsidRDefault="00AA12FE" w:rsidP="00862E9E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strike/>
                <w:lang w:val="hy-AM"/>
              </w:rPr>
            </w:pPr>
            <w:r w:rsidRPr="005F1F6D">
              <w:rPr>
                <w:rFonts w:ascii="GHEA Grapalat" w:hAnsi="GHEA Grapalat"/>
                <w:lang w:val="hy-AM"/>
              </w:rPr>
              <w:t>ստուգման համար հատկացված մարդկային ռեսուրսների միջին ցուցանիշ</w:t>
            </w:r>
          </w:p>
        </w:tc>
        <w:tc>
          <w:tcPr>
            <w:tcW w:w="2409" w:type="dxa"/>
            <w:shd w:val="clear" w:color="auto" w:fill="auto"/>
          </w:tcPr>
          <w:p w:rsidR="00F12555" w:rsidRPr="00BC1092" w:rsidRDefault="00F12555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hy-AM"/>
              </w:rPr>
              <w:t>2,</w:t>
            </w:r>
            <w:r w:rsidR="00BC1092">
              <w:rPr>
                <w:rFonts w:ascii="GHEA Grapalat" w:hAnsi="GHEA Grapalat"/>
                <w:lang w:val="en-US"/>
              </w:rPr>
              <w:t>3</w:t>
            </w:r>
          </w:p>
        </w:tc>
        <w:tc>
          <w:tcPr>
            <w:tcW w:w="2135" w:type="dxa"/>
            <w:shd w:val="clear" w:color="auto" w:fill="auto"/>
          </w:tcPr>
          <w:p w:rsidR="00F12555" w:rsidRPr="0059273D" w:rsidRDefault="00F12555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highlight w:val="yellow"/>
                <w:lang w:val="en-US"/>
              </w:rPr>
            </w:pPr>
            <w:r w:rsidRPr="00B448AE">
              <w:rPr>
                <w:rFonts w:ascii="GHEA Grapalat" w:hAnsi="GHEA Grapalat"/>
                <w:lang w:val="hy-AM"/>
              </w:rPr>
              <w:t>2,</w:t>
            </w:r>
            <w:r w:rsidR="0059273D">
              <w:rPr>
                <w:rFonts w:ascii="GHEA Grapalat" w:hAnsi="GHEA Grapalat"/>
                <w:lang w:val="en-US"/>
              </w:rPr>
              <w:t>6</w:t>
            </w:r>
          </w:p>
        </w:tc>
      </w:tr>
    </w:tbl>
    <w:p w:rsidR="00F12555" w:rsidRPr="005E75D3" w:rsidRDefault="00F12555" w:rsidP="005E75D3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CE5963" w:rsidRPr="005E75D3" w:rsidRDefault="008F3467" w:rsidP="00CE5963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Ֆինանսական միջոցներ</w:t>
      </w:r>
      <w:r w:rsidR="00B61E8F" w:rsidRPr="0005497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ի միջին ցուցանիշը</w:t>
      </w:r>
      <w:r w:rsidR="00B61E8F"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</w:t>
      </w:r>
      <w:r w:rsidR="00CE5963"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59273D" w:rsidRPr="0059273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3</w:t>
      </w:r>
      <w:r w:rsidR="00CE596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4</w:t>
      </w:r>
      <w:r w:rsidR="0059273D" w:rsidRPr="0059273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400</w:t>
      </w:r>
      <w:r w:rsidR="00CE596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ՀՀ</w:t>
      </w:r>
      <w:r w:rsidR="00CE5963"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դրամ է։ Նույն ցուցանիշն</w:t>
      </w:r>
      <w:r w:rsidR="00CE5963" w:rsidRPr="005E75D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ըստ ոլորտների </w:t>
      </w:r>
      <w:proofErr w:type="spellStart"/>
      <w:r w:rsidR="00CE5963"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հետևյալն</w:t>
      </w:r>
      <w:proofErr w:type="spellEnd"/>
      <w:r w:rsidR="00CE5963"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է՝</w:t>
      </w:r>
    </w:p>
    <w:p w:rsidR="00CE5963" w:rsidRDefault="00CE5963" w:rsidP="005E75D3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"/>
        <w:gridCol w:w="4603"/>
        <w:gridCol w:w="2040"/>
        <w:gridCol w:w="2135"/>
      </w:tblGrid>
      <w:tr w:rsidR="00CE5963" w:rsidRPr="00164DC8" w:rsidTr="00534E6A">
        <w:tc>
          <w:tcPr>
            <w:tcW w:w="356" w:type="dxa"/>
            <w:vMerge w:val="restart"/>
            <w:shd w:val="clear" w:color="auto" w:fill="auto"/>
          </w:tcPr>
          <w:p w:rsidR="00CE5963" w:rsidRPr="00A80252" w:rsidRDefault="00CE5963" w:rsidP="00862E9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4603" w:type="dxa"/>
            <w:vMerge w:val="restart"/>
            <w:shd w:val="clear" w:color="auto" w:fill="auto"/>
          </w:tcPr>
          <w:p w:rsidR="00CE5963" w:rsidRPr="00A80252" w:rsidRDefault="00CE5963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</w:p>
          <w:p w:rsidR="00CE5963" w:rsidRPr="00A80252" w:rsidRDefault="00CE5963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A802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ՈԼՈՐՏ</w:t>
            </w:r>
          </w:p>
        </w:tc>
        <w:tc>
          <w:tcPr>
            <w:tcW w:w="4175" w:type="dxa"/>
            <w:gridSpan w:val="2"/>
            <w:shd w:val="clear" w:color="auto" w:fill="auto"/>
          </w:tcPr>
          <w:p w:rsidR="00CE5963" w:rsidRPr="00164DC8" w:rsidRDefault="00CE5963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A802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ՑՈՒՑԱՆԻՇ</w:t>
            </w:r>
          </w:p>
        </w:tc>
      </w:tr>
      <w:tr w:rsidR="00CE5963" w:rsidRPr="00A80252" w:rsidTr="00534E6A">
        <w:tc>
          <w:tcPr>
            <w:tcW w:w="356" w:type="dxa"/>
            <w:vMerge/>
            <w:shd w:val="clear" w:color="auto" w:fill="auto"/>
          </w:tcPr>
          <w:p w:rsidR="00CE5963" w:rsidRPr="00A80252" w:rsidRDefault="00CE5963" w:rsidP="00862E9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4603" w:type="dxa"/>
            <w:vMerge/>
            <w:shd w:val="clear" w:color="auto" w:fill="auto"/>
          </w:tcPr>
          <w:p w:rsidR="00CE5963" w:rsidRPr="00A80252" w:rsidRDefault="00CE5963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</w:p>
        </w:tc>
        <w:tc>
          <w:tcPr>
            <w:tcW w:w="2040" w:type="dxa"/>
            <w:shd w:val="clear" w:color="auto" w:fill="auto"/>
          </w:tcPr>
          <w:p w:rsidR="00CE5963" w:rsidRDefault="00CE5963" w:rsidP="00862E9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A802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20</w:t>
            </w:r>
            <w:r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21</w:t>
            </w:r>
            <w:r w:rsidRPr="00A802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թ.</w:t>
            </w:r>
          </w:p>
          <w:p w:rsidR="00CE5963" w:rsidRPr="00A80252" w:rsidRDefault="00BC1092" w:rsidP="00862E9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3</w:t>
            </w:r>
            <w:r w:rsidR="00CE5963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-րդ</w:t>
            </w:r>
            <w:r w:rsidR="00CE5963" w:rsidRPr="00A802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եռամսյակ, </w:t>
            </w:r>
          </w:p>
        </w:tc>
        <w:tc>
          <w:tcPr>
            <w:tcW w:w="2135" w:type="dxa"/>
            <w:shd w:val="clear" w:color="auto" w:fill="auto"/>
          </w:tcPr>
          <w:p w:rsidR="00CE5963" w:rsidRDefault="00CE5963" w:rsidP="00862E9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A802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202</w:t>
            </w:r>
            <w:r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2</w:t>
            </w:r>
            <w:r w:rsidRPr="00A802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թ.</w:t>
            </w:r>
          </w:p>
          <w:p w:rsidR="00CE5963" w:rsidRPr="00A80252" w:rsidRDefault="00BC1092" w:rsidP="00862E9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3</w:t>
            </w:r>
            <w:r w:rsidR="00CE5963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-րդ</w:t>
            </w:r>
            <w:r w:rsidR="00CE5963" w:rsidRPr="00A802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եռամսյակ, </w:t>
            </w:r>
          </w:p>
        </w:tc>
      </w:tr>
      <w:tr w:rsidR="00534E6A" w:rsidRPr="000D76DF" w:rsidTr="00534E6A">
        <w:tc>
          <w:tcPr>
            <w:tcW w:w="356" w:type="dxa"/>
            <w:shd w:val="clear" w:color="auto" w:fill="auto"/>
          </w:tcPr>
          <w:p w:rsidR="00534E6A" w:rsidRPr="0028196F" w:rsidRDefault="00534E6A" w:rsidP="00534E6A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lang w:val="hy-AM"/>
              </w:rPr>
            </w:pPr>
            <w:r w:rsidRPr="0028196F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4603" w:type="dxa"/>
            <w:shd w:val="clear" w:color="auto" w:fill="auto"/>
          </w:tcPr>
          <w:p w:rsidR="00534E6A" w:rsidRPr="00BA6363" w:rsidRDefault="00534E6A" w:rsidP="00534E6A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A6363">
              <w:rPr>
                <w:rFonts w:ascii="GHEA Grapalat" w:hAnsi="GHEA Grapalat"/>
                <w:lang w:val="hy-AM"/>
              </w:rPr>
              <w:t>սննդամթերքի անվտանգություն</w:t>
            </w:r>
          </w:p>
        </w:tc>
        <w:tc>
          <w:tcPr>
            <w:tcW w:w="2040" w:type="dxa"/>
            <w:shd w:val="clear" w:color="auto" w:fill="auto"/>
          </w:tcPr>
          <w:p w:rsidR="00534E6A" w:rsidRPr="000D76DF" w:rsidRDefault="00534E6A" w:rsidP="00534E6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5</w:t>
            </w:r>
            <w:r>
              <w:rPr>
                <w:rFonts w:ascii="GHEA Grapalat" w:hAnsi="GHEA Grapalat"/>
                <w:lang w:val="en-US"/>
              </w:rPr>
              <w:t>1</w:t>
            </w:r>
            <w:r>
              <w:rPr>
                <w:rFonts w:ascii="GHEA Grapalat" w:hAnsi="GHEA Grapalat"/>
                <w:lang w:val="hy-AM"/>
              </w:rPr>
              <w:t>000 ՀՀ դրամ</w:t>
            </w:r>
          </w:p>
        </w:tc>
        <w:tc>
          <w:tcPr>
            <w:tcW w:w="2135" w:type="dxa"/>
            <w:shd w:val="clear" w:color="auto" w:fill="auto"/>
          </w:tcPr>
          <w:p w:rsidR="00534E6A" w:rsidRPr="000D76DF" w:rsidRDefault="00534E6A" w:rsidP="00534E6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en-US"/>
              </w:rPr>
              <w:t xml:space="preserve">34400 </w:t>
            </w:r>
            <w:r>
              <w:rPr>
                <w:rFonts w:ascii="GHEA Grapalat" w:hAnsi="GHEA Grapalat"/>
                <w:lang w:val="hy-AM"/>
              </w:rPr>
              <w:t>ՀՀ դրամ</w:t>
            </w:r>
          </w:p>
        </w:tc>
      </w:tr>
      <w:tr w:rsidR="00534E6A" w:rsidRPr="000D76DF" w:rsidTr="00534E6A">
        <w:tc>
          <w:tcPr>
            <w:tcW w:w="356" w:type="dxa"/>
            <w:shd w:val="clear" w:color="auto" w:fill="auto"/>
          </w:tcPr>
          <w:p w:rsidR="00534E6A" w:rsidRPr="0028196F" w:rsidRDefault="00534E6A" w:rsidP="00534E6A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lang w:val="hy-AM"/>
              </w:rPr>
            </w:pPr>
            <w:r w:rsidRPr="0028196F">
              <w:rPr>
                <w:rFonts w:ascii="GHEA Grapalat" w:hAnsi="GHEA Grapalat"/>
                <w:lang w:val="hy-AM"/>
              </w:rPr>
              <w:t>2</w:t>
            </w:r>
          </w:p>
        </w:tc>
        <w:tc>
          <w:tcPr>
            <w:tcW w:w="4603" w:type="dxa"/>
            <w:shd w:val="clear" w:color="auto" w:fill="auto"/>
          </w:tcPr>
          <w:p w:rsidR="00534E6A" w:rsidRPr="00BA6363" w:rsidRDefault="00534E6A" w:rsidP="00534E6A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A6363">
              <w:rPr>
                <w:rFonts w:ascii="GHEA Grapalat" w:hAnsi="GHEA Grapalat"/>
                <w:lang w:val="hy-AM"/>
              </w:rPr>
              <w:t>անասնաբուժություն</w:t>
            </w:r>
          </w:p>
        </w:tc>
        <w:tc>
          <w:tcPr>
            <w:tcW w:w="2040" w:type="dxa"/>
            <w:shd w:val="clear" w:color="auto" w:fill="auto"/>
          </w:tcPr>
          <w:p w:rsidR="00534E6A" w:rsidRPr="000D76DF" w:rsidRDefault="00534E6A" w:rsidP="00534E6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</w:t>
            </w:r>
          </w:p>
        </w:tc>
        <w:tc>
          <w:tcPr>
            <w:tcW w:w="2135" w:type="dxa"/>
            <w:shd w:val="clear" w:color="auto" w:fill="auto"/>
          </w:tcPr>
          <w:p w:rsidR="00534E6A" w:rsidRPr="000D76DF" w:rsidRDefault="00534E6A" w:rsidP="00534E6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en-US"/>
              </w:rPr>
              <w:t>0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</w:p>
        </w:tc>
      </w:tr>
      <w:tr w:rsidR="00534E6A" w:rsidRPr="000D76DF" w:rsidTr="00534E6A">
        <w:tc>
          <w:tcPr>
            <w:tcW w:w="356" w:type="dxa"/>
            <w:shd w:val="clear" w:color="auto" w:fill="auto"/>
          </w:tcPr>
          <w:p w:rsidR="00534E6A" w:rsidRPr="0028196F" w:rsidRDefault="00534E6A" w:rsidP="00534E6A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lang w:val="hy-AM"/>
              </w:rPr>
            </w:pPr>
            <w:r w:rsidRPr="0028196F">
              <w:rPr>
                <w:rFonts w:ascii="GHEA Grapalat" w:hAnsi="GHEA Grapalat"/>
                <w:lang w:val="hy-AM"/>
              </w:rPr>
              <w:t>3</w:t>
            </w:r>
          </w:p>
        </w:tc>
        <w:tc>
          <w:tcPr>
            <w:tcW w:w="4603" w:type="dxa"/>
            <w:shd w:val="clear" w:color="auto" w:fill="auto"/>
          </w:tcPr>
          <w:p w:rsidR="00534E6A" w:rsidRPr="00BA6363" w:rsidRDefault="00534E6A" w:rsidP="00534E6A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BA6363">
              <w:rPr>
                <w:rFonts w:ascii="GHEA Grapalat" w:hAnsi="GHEA Grapalat"/>
                <w:lang w:val="hy-AM"/>
              </w:rPr>
              <w:t>բուսասանիտարիա</w:t>
            </w:r>
            <w:proofErr w:type="spellEnd"/>
            <w:r w:rsidRPr="00BA6363">
              <w:rPr>
                <w:rFonts w:ascii="GHEA Grapalat" w:hAnsi="GHEA Grapalat"/>
                <w:strike/>
                <w:lang w:val="hy-AM"/>
              </w:rPr>
              <w:t xml:space="preserve"> </w:t>
            </w:r>
          </w:p>
        </w:tc>
        <w:tc>
          <w:tcPr>
            <w:tcW w:w="2040" w:type="dxa"/>
            <w:shd w:val="clear" w:color="auto" w:fill="auto"/>
          </w:tcPr>
          <w:p w:rsidR="00534E6A" w:rsidRPr="007D14B3" w:rsidRDefault="00534E6A" w:rsidP="00534E6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</w:t>
            </w:r>
          </w:p>
        </w:tc>
        <w:tc>
          <w:tcPr>
            <w:tcW w:w="2135" w:type="dxa"/>
            <w:shd w:val="clear" w:color="auto" w:fill="auto"/>
          </w:tcPr>
          <w:p w:rsidR="00534E6A" w:rsidRPr="000D76DF" w:rsidRDefault="00534E6A" w:rsidP="00534E6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</w:rPr>
            </w:pPr>
            <w:r w:rsidRPr="00B448AE">
              <w:rPr>
                <w:rFonts w:ascii="GHEA Grapalat" w:hAnsi="GHEA Grapalat"/>
                <w:lang w:val="hy-AM"/>
              </w:rPr>
              <w:t>0</w:t>
            </w:r>
          </w:p>
        </w:tc>
      </w:tr>
      <w:tr w:rsidR="00CE5963" w:rsidRPr="00F12555" w:rsidTr="00534E6A">
        <w:tc>
          <w:tcPr>
            <w:tcW w:w="356" w:type="dxa"/>
            <w:shd w:val="clear" w:color="auto" w:fill="auto"/>
          </w:tcPr>
          <w:p w:rsidR="00CE5963" w:rsidRPr="0028196F" w:rsidRDefault="00CE5963" w:rsidP="00862E9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lang w:val="hy-AM"/>
              </w:rPr>
            </w:pPr>
            <w:r w:rsidRPr="0028196F">
              <w:rPr>
                <w:rFonts w:ascii="GHEA Grapalat" w:hAnsi="GHEA Grapalat"/>
                <w:lang w:val="hy-AM"/>
              </w:rPr>
              <w:t>4</w:t>
            </w:r>
          </w:p>
        </w:tc>
        <w:tc>
          <w:tcPr>
            <w:tcW w:w="4603" w:type="dxa"/>
            <w:shd w:val="clear" w:color="auto" w:fill="auto"/>
          </w:tcPr>
          <w:p w:rsidR="00CE5963" w:rsidRPr="00BA6363" w:rsidRDefault="00534E6A" w:rsidP="00862E9E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strike/>
                <w:lang w:val="hy-AM"/>
              </w:rPr>
            </w:pPr>
            <w:r w:rsidRPr="00BA6363">
              <w:rPr>
                <w:rFonts w:ascii="GHEA Grapalat" w:hAnsi="GHEA Grapalat"/>
                <w:lang w:val="hy-AM"/>
              </w:rPr>
              <w:t>ֆինանսական միջոցների միջին ցուցանիշ</w:t>
            </w:r>
          </w:p>
        </w:tc>
        <w:tc>
          <w:tcPr>
            <w:tcW w:w="2040" w:type="dxa"/>
            <w:shd w:val="clear" w:color="auto" w:fill="auto"/>
          </w:tcPr>
          <w:p w:rsidR="00CE5963" w:rsidRPr="000D76DF" w:rsidRDefault="00BB6AC6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5</w:t>
            </w:r>
            <w:r w:rsidR="00BC1092">
              <w:rPr>
                <w:rFonts w:ascii="GHEA Grapalat" w:hAnsi="GHEA Grapalat"/>
                <w:lang w:val="en-US"/>
              </w:rPr>
              <w:t>1</w:t>
            </w:r>
            <w:r>
              <w:rPr>
                <w:rFonts w:ascii="GHEA Grapalat" w:hAnsi="GHEA Grapalat"/>
                <w:lang w:val="hy-AM"/>
              </w:rPr>
              <w:t>000 ՀՀ դրամ</w:t>
            </w:r>
          </w:p>
        </w:tc>
        <w:tc>
          <w:tcPr>
            <w:tcW w:w="2135" w:type="dxa"/>
            <w:shd w:val="clear" w:color="auto" w:fill="auto"/>
          </w:tcPr>
          <w:p w:rsidR="00CE5963" w:rsidRPr="00F12555" w:rsidRDefault="0059273D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highlight w:val="yellow"/>
                <w:lang w:val="hy-AM"/>
              </w:rPr>
            </w:pPr>
            <w:r>
              <w:rPr>
                <w:rFonts w:ascii="GHEA Grapalat" w:hAnsi="GHEA Grapalat"/>
                <w:lang w:val="en-US"/>
              </w:rPr>
              <w:t xml:space="preserve">34400 </w:t>
            </w:r>
            <w:r w:rsidR="00CE5963">
              <w:rPr>
                <w:rFonts w:ascii="GHEA Grapalat" w:hAnsi="GHEA Grapalat"/>
                <w:lang w:val="hy-AM"/>
              </w:rPr>
              <w:t>ՀՀ</w:t>
            </w:r>
            <w:r w:rsidR="00CE5963" w:rsidRPr="005E75D3">
              <w:rPr>
                <w:rFonts w:ascii="GHEA Grapalat" w:hAnsi="GHEA Grapalat"/>
                <w:lang w:val="hy-AM"/>
              </w:rPr>
              <w:t xml:space="preserve"> դրամ </w:t>
            </w:r>
          </w:p>
        </w:tc>
      </w:tr>
    </w:tbl>
    <w:p w:rsidR="00BB6AC6" w:rsidRDefault="00BB6AC6" w:rsidP="005E75D3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</w:pPr>
    </w:p>
    <w:p w:rsidR="003969C1" w:rsidRPr="005E75D3" w:rsidRDefault="008F3467" w:rsidP="005E75D3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FF0000"/>
          <w:sz w:val="24"/>
          <w:szCs w:val="24"/>
          <w:lang w:val="hy-AM" w:eastAsia="ru-RU"/>
        </w:rPr>
      </w:pPr>
      <w:r w:rsidRPr="005E75D3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 xml:space="preserve">3.4) </w:t>
      </w:r>
      <w:r w:rsidR="00A01403" w:rsidRPr="005E75D3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>Տեսչական մարմնի, տեսչական մարմնի աշխատակիցների դեմ բերված դիմում-բողոքների քանակը և դրանց արդյունքները։</w:t>
      </w:r>
    </w:p>
    <w:p w:rsidR="00442355" w:rsidRDefault="003969C1" w:rsidP="00471A71">
      <w:pPr>
        <w:spacing w:line="360" w:lineRule="auto"/>
        <w:ind w:firstLine="567"/>
        <w:jc w:val="both"/>
        <w:rPr>
          <w:rFonts w:ascii="GHEA Grapalat" w:hAnsi="GHEA Grapalat" w:cs="Helvetica"/>
          <w:b/>
          <w:bCs/>
          <w:iCs/>
          <w:color w:val="1D2228"/>
          <w:sz w:val="24"/>
          <w:szCs w:val="24"/>
          <w:shd w:val="clear" w:color="auto" w:fill="FFFFFF"/>
          <w:lang w:val="hy-AM"/>
        </w:rPr>
      </w:pPr>
      <w:r w:rsidRPr="005E75D3">
        <w:rPr>
          <w:rFonts w:ascii="GHEA Grapalat" w:hAnsi="GHEA Grapalat" w:cs="Helvetica"/>
          <w:b/>
          <w:bCs/>
          <w:iCs/>
          <w:color w:val="1D2228"/>
          <w:sz w:val="24"/>
          <w:szCs w:val="24"/>
          <w:shd w:val="clear" w:color="auto" w:fill="FFFFFF"/>
          <w:lang w:val="hy-AM"/>
        </w:rPr>
        <w:t xml:space="preserve">Տեսչական մարմնի և դրա պաշտոնատար անձանց գործողությունների կամ անգործության, այդ թվում՝ պատասխանատվության միջոց կիրառելու վերաբերյալ վարչական ակտի դեմ բերված բողոքների քանակը, բովանդակությունը և դրանց վերաբերյալ ընդունված որոշումները, տեղեկատվություն դատարանների կողմից վարույթ ընդունված գործերի մասին </w:t>
      </w:r>
    </w:p>
    <w:p w:rsidR="00C801D9" w:rsidRPr="00CD2409" w:rsidRDefault="00C801D9" w:rsidP="00471A71">
      <w:pPr>
        <w:spacing w:after="0" w:line="360" w:lineRule="auto"/>
        <w:ind w:left="-142" w:firstLine="36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CD2409">
        <w:rPr>
          <w:rFonts w:ascii="GHEA Grapalat" w:hAnsi="GHEA Grapalat"/>
          <w:color w:val="000000"/>
          <w:sz w:val="24"/>
          <w:szCs w:val="24"/>
          <w:lang w:val="af-ZA"/>
        </w:rPr>
        <w:t xml:space="preserve">2021 թվականի </w:t>
      </w:r>
      <w:r w:rsidRPr="000A74B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3</w:t>
      </w:r>
      <w:r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-րդ եռամսյակում </w:t>
      </w:r>
      <w:r w:rsidRPr="00D14F9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Տ</w:t>
      </w:r>
      <w:r w:rsidRPr="00CD2409">
        <w:rPr>
          <w:rFonts w:ascii="GHEA Grapalat" w:hAnsi="GHEA Grapalat"/>
          <w:color w:val="000000"/>
          <w:sz w:val="24"/>
          <w:szCs w:val="24"/>
          <w:lang w:val="af-ZA"/>
        </w:rPr>
        <w:t xml:space="preserve">եսչական մարմնի և դրա </w:t>
      </w:r>
      <w:r w:rsidRPr="00D14F9C">
        <w:rPr>
          <w:rFonts w:ascii="GHEA Grapalat" w:hAnsi="GHEA Grapalat"/>
          <w:color w:val="000000"/>
          <w:sz w:val="24"/>
          <w:szCs w:val="24"/>
          <w:lang w:val="hy-AM"/>
        </w:rPr>
        <w:t>ծառայողների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CD2409">
        <w:rPr>
          <w:rFonts w:ascii="GHEA Grapalat" w:hAnsi="GHEA Grapalat"/>
          <w:color w:val="000000"/>
          <w:sz w:val="24"/>
          <w:szCs w:val="24"/>
          <w:lang w:val="af-ZA"/>
        </w:rPr>
        <w:t xml:space="preserve">գործողությունների կամ անգործության, այդ թվում` պատասխանատվության միջոց կիրառելու վերաբերյալ վարչական ակտի դեմ բերվել է 3 </w:t>
      </w:r>
      <w:r w:rsidRPr="00CD240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(երեք) </w:t>
      </w:r>
      <w:r w:rsidRPr="00CD2409">
        <w:rPr>
          <w:rFonts w:ascii="GHEA Grapalat" w:hAnsi="GHEA Grapalat"/>
          <w:color w:val="000000"/>
          <w:sz w:val="24"/>
          <w:szCs w:val="24"/>
          <w:lang w:val="af-ZA"/>
        </w:rPr>
        <w:t xml:space="preserve"> բողոք: </w:t>
      </w:r>
    </w:p>
    <w:p w:rsidR="00C801D9" w:rsidRDefault="00C801D9" w:rsidP="00471A71">
      <w:pPr>
        <w:pStyle w:val="NormalWeb"/>
        <w:shd w:val="clear" w:color="auto" w:fill="FFFFFF"/>
        <w:spacing w:before="0" w:beforeAutospacing="0" w:after="0" w:afterAutospacing="0" w:line="360" w:lineRule="auto"/>
        <w:ind w:left="-142" w:right="-120" w:firstLine="360"/>
        <w:jc w:val="both"/>
        <w:rPr>
          <w:rFonts w:ascii="GHEA Grapalat" w:hAnsi="GHEA Grapalat" w:cs="Sylfaen"/>
          <w:lang w:val="af-ZA"/>
        </w:rPr>
      </w:pPr>
      <w:r w:rsidRPr="00CD2409">
        <w:rPr>
          <w:rFonts w:ascii="GHEA Grapalat" w:hAnsi="GHEA Grapalat" w:cs="Sylfaen"/>
          <w:lang w:val="af-ZA"/>
        </w:rPr>
        <w:t>Եր</w:t>
      </w:r>
      <w:r>
        <w:rPr>
          <w:rFonts w:ascii="GHEA Grapalat" w:hAnsi="GHEA Grapalat" w:cs="Sylfaen"/>
          <w:lang w:val="af-ZA"/>
        </w:rPr>
        <w:t>եք</w:t>
      </w:r>
      <w:r w:rsidRPr="00CD2409">
        <w:rPr>
          <w:rFonts w:ascii="GHEA Grapalat" w:hAnsi="GHEA Grapalat" w:cs="Sylfaen"/>
          <w:lang w:val="af-ZA"/>
        </w:rPr>
        <w:t xml:space="preserve"> բողոք</w:t>
      </w:r>
      <w:r>
        <w:rPr>
          <w:rFonts w:ascii="GHEA Grapalat" w:hAnsi="GHEA Grapalat" w:cs="Sylfaen"/>
          <w:lang w:val="af-ZA"/>
        </w:rPr>
        <w:t xml:space="preserve">ներն էլ </w:t>
      </w:r>
      <w:r w:rsidRPr="00CD2409">
        <w:rPr>
          <w:rFonts w:ascii="GHEA Grapalat" w:hAnsi="GHEA Grapalat" w:cs="Sylfaen"/>
          <w:lang w:val="af-ZA"/>
        </w:rPr>
        <w:t xml:space="preserve"> </w:t>
      </w:r>
      <w:r w:rsidRPr="00CD2409">
        <w:rPr>
          <w:rFonts w:ascii="GHEA Grapalat" w:hAnsi="GHEA Grapalat"/>
          <w:color w:val="000000"/>
          <w:lang w:val="af-ZA"/>
        </w:rPr>
        <w:t xml:space="preserve">Տեսչական մարմնի </w:t>
      </w:r>
      <w:r w:rsidRPr="00CD2409">
        <w:rPr>
          <w:rFonts w:ascii="GHEA Grapalat" w:hAnsi="GHEA Grapalat" w:cs="Sylfaen"/>
          <w:lang w:val="af-ZA"/>
        </w:rPr>
        <w:t>ղեկավարի որոշումն</w:t>
      </w:r>
      <w:r>
        <w:rPr>
          <w:rFonts w:ascii="GHEA Grapalat" w:hAnsi="GHEA Grapalat" w:cs="Sylfaen"/>
          <w:lang w:val="af-ZA"/>
        </w:rPr>
        <w:t>երն</w:t>
      </w:r>
      <w:r w:rsidRPr="00CD2409">
        <w:rPr>
          <w:rFonts w:ascii="GHEA Grapalat" w:hAnsi="GHEA Grapalat" w:cs="Sylfaen"/>
          <w:lang w:val="af-ZA"/>
        </w:rPr>
        <w:t xml:space="preserve"> անվավեր ճանաչելու վերաբերյալ </w:t>
      </w:r>
      <w:r>
        <w:rPr>
          <w:rFonts w:ascii="GHEA Grapalat" w:hAnsi="GHEA Grapalat" w:cs="Sylfaen"/>
          <w:lang w:val="af-ZA"/>
        </w:rPr>
        <w:t>են</w:t>
      </w:r>
      <w:r w:rsidRPr="00CD2409">
        <w:rPr>
          <w:rFonts w:ascii="GHEA Grapalat" w:hAnsi="GHEA Grapalat" w:cs="Sylfaen"/>
          <w:lang w:val="af-ZA"/>
        </w:rPr>
        <w:t>, որ</w:t>
      </w:r>
      <w:r>
        <w:rPr>
          <w:rFonts w:ascii="GHEA Grapalat" w:hAnsi="GHEA Grapalat" w:cs="Sylfaen"/>
          <w:lang w:val="af-ZA"/>
        </w:rPr>
        <w:t>ոնց</w:t>
      </w:r>
      <w:proofErr w:type="spellStart"/>
      <w:r w:rsidR="00471A71">
        <w:rPr>
          <w:rFonts w:ascii="GHEA Grapalat" w:hAnsi="GHEA Grapalat" w:cs="Sylfaen"/>
          <w:lang w:val="hy-AM"/>
        </w:rPr>
        <w:t>ից</w:t>
      </w:r>
      <w:proofErr w:type="spellEnd"/>
      <w:r w:rsidR="00471A71">
        <w:rPr>
          <w:rFonts w:ascii="GHEA Grapalat" w:hAnsi="GHEA Grapalat" w:cs="Sylfaen"/>
          <w:lang w:val="hy-AM"/>
        </w:rPr>
        <w:t xml:space="preserve"> երկուսը բավարարվել են</w:t>
      </w:r>
      <w:r w:rsidRPr="00CD2409">
        <w:rPr>
          <w:rFonts w:ascii="GHEA Grapalat" w:hAnsi="GHEA Grapalat" w:cs="Sylfaen"/>
          <w:lang w:val="af-ZA"/>
        </w:rPr>
        <w:t xml:space="preserve"> </w:t>
      </w:r>
      <w:proofErr w:type="spellStart"/>
      <w:r w:rsidR="00471A71" w:rsidRPr="00173673">
        <w:rPr>
          <w:rFonts w:ascii="GHEA Grapalat" w:hAnsi="GHEA Grapalat" w:cs="GHEA Grapalat"/>
        </w:rPr>
        <w:t>մասնակի</w:t>
      </w:r>
      <w:r w:rsidR="00471A71" w:rsidRPr="00173673">
        <w:rPr>
          <w:rFonts w:ascii="GHEA Grapalat" w:hAnsi="GHEA Grapalat" w:cs="GHEA Grapalat"/>
          <w:lang w:val="hy-AM"/>
        </w:rPr>
        <w:t>որեն</w:t>
      </w:r>
      <w:proofErr w:type="spellEnd"/>
      <w:r w:rsidR="00471A71" w:rsidRPr="00173673">
        <w:rPr>
          <w:rFonts w:ascii="GHEA Grapalat" w:hAnsi="GHEA Grapalat" w:cs="GHEA Grapalat"/>
          <w:lang w:val="af-ZA"/>
        </w:rPr>
        <w:t xml:space="preserve"> </w:t>
      </w:r>
      <w:r w:rsidR="00471A71" w:rsidRPr="00173673">
        <w:rPr>
          <w:rFonts w:ascii="GHEA Grapalat" w:hAnsi="GHEA Grapalat" w:cs="GHEA Grapalat"/>
        </w:rPr>
        <w:t>և</w:t>
      </w:r>
      <w:r w:rsidR="00471A71" w:rsidRPr="00173673">
        <w:rPr>
          <w:rFonts w:ascii="GHEA Grapalat" w:hAnsi="GHEA Grapalat" w:cs="GHEA Grapalat"/>
          <w:lang w:val="af-ZA"/>
        </w:rPr>
        <w:t xml:space="preserve"> </w:t>
      </w:r>
      <w:r w:rsidR="00471A71" w:rsidRPr="00173673">
        <w:rPr>
          <w:rFonts w:ascii="GHEA Grapalat" w:hAnsi="GHEA Grapalat" w:cs="GHEA Grapalat"/>
          <w:lang w:val="hy-AM"/>
        </w:rPr>
        <w:t>փոխ</w:t>
      </w:r>
      <w:r w:rsidR="00471A71">
        <w:rPr>
          <w:rFonts w:ascii="GHEA Grapalat" w:hAnsi="GHEA Grapalat" w:cs="GHEA Grapalat"/>
          <w:lang w:val="en-US"/>
        </w:rPr>
        <w:t>վ</w:t>
      </w:r>
      <w:r w:rsidR="00471A71" w:rsidRPr="00173673">
        <w:rPr>
          <w:rFonts w:ascii="GHEA Grapalat" w:hAnsi="GHEA Grapalat" w:cs="GHEA Grapalat"/>
          <w:lang w:val="hy-AM"/>
        </w:rPr>
        <w:t xml:space="preserve">ել </w:t>
      </w:r>
      <w:proofErr w:type="spellStart"/>
      <w:r w:rsidR="00471A71" w:rsidRPr="00173673">
        <w:rPr>
          <w:rFonts w:ascii="GHEA Grapalat" w:hAnsi="GHEA Grapalat" w:cs="GHEA Grapalat"/>
        </w:rPr>
        <w:t>նշանակված</w:t>
      </w:r>
      <w:proofErr w:type="spellEnd"/>
      <w:r w:rsidR="00471A71" w:rsidRPr="00173673">
        <w:rPr>
          <w:rFonts w:ascii="GHEA Grapalat" w:hAnsi="GHEA Grapalat" w:cs="GHEA Grapalat"/>
          <w:lang w:val="af-ZA"/>
        </w:rPr>
        <w:t xml:space="preserve"> </w:t>
      </w:r>
      <w:proofErr w:type="spellStart"/>
      <w:r w:rsidR="00471A71" w:rsidRPr="00173673">
        <w:rPr>
          <w:rFonts w:ascii="GHEA Grapalat" w:hAnsi="GHEA Grapalat" w:cs="GHEA Grapalat"/>
        </w:rPr>
        <w:t>տույժի</w:t>
      </w:r>
      <w:proofErr w:type="spellEnd"/>
      <w:r w:rsidR="00471A71" w:rsidRPr="00173673">
        <w:rPr>
          <w:rFonts w:ascii="GHEA Grapalat" w:hAnsi="GHEA Grapalat" w:cs="GHEA Grapalat"/>
          <w:lang w:val="af-ZA"/>
        </w:rPr>
        <w:t xml:space="preserve"> </w:t>
      </w:r>
      <w:proofErr w:type="spellStart"/>
      <w:r w:rsidR="00471A71" w:rsidRPr="00173673">
        <w:rPr>
          <w:rFonts w:ascii="GHEA Grapalat" w:hAnsi="GHEA Grapalat" w:cs="GHEA Grapalat"/>
        </w:rPr>
        <w:t>միջոցը</w:t>
      </w:r>
      <w:proofErr w:type="spellEnd"/>
      <w:r w:rsidR="00471A71">
        <w:rPr>
          <w:rFonts w:ascii="GHEA Grapalat" w:hAnsi="GHEA Grapalat" w:cs="GHEA Grapalat"/>
          <w:lang w:val="hy-AM"/>
        </w:rPr>
        <w:t xml:space="preserve">, իսկ մեկ բողոքի </w:t>
      </w:r>
      <w:r w:rsidR="00471A71" w:rsidRPr="00CD2409">
        <w:rPr>
          <w:rFonts w:ascii="GHEA Grapalat" w:hAnsi="GHEA Grapalat" w:cs="Sylfaen"/>
          <w:lang w:val="af-ZA"/>
        </w:rPr>
        <w:t xml:space="preserve"> </w:t>
      </w:r>
      <w:r w:rsidRPr="00CD2409">
        <w:rPr>
          <w:rFonts w:ascii="GHEA Grapalat" w:hAnsi="GHEA Grapalat" w:cs="Sylfaen"/>
          <w:lang w:val="af-ZA"/>
        </w:rPr>
        <w:t>օրենքով սահմանված հիմքերը և Վարչական ակտն առոչինչ լինելու հիմքերը բացակայել են</w:t>
      </w:r>
      <w:r w:rsidR="00471A71">
        <w:rPr>
          <w:rFonts w:ascii="GHEA Grapalat" w:hAnsi="GHEA Grapalat" w:cs="Sylfaen"/>
          <w:lang w:val="hy-AM"/>
        </w:rPr>
        <w:t>,</w:t>
      </w:r>
      <w:r w:rsidRPr="00CD2409">
        <w:rPr>
          <w:rFonts w:ascii="GHEA Grapalat" w:hAnsi="GHEA Grapalat" w:cs="Sylfaen"/>
          <w:lang w:val="af-ZA"/>
        </w:rPr>
        <w:t xml:space="preserve"> և բողոքը մերժվել </w:t>
      </w:r>
      <w:r w:rsidR="00471A71">
        <w:rPr>
          <w:rFonts w:ascii="GHEA Grapalat" w:hAnsi="GHEA Grapalat" w:cs="Sylfaen"/>
          <w:lang w:val="hy-AM"/>
        </w:rPr>
        <w:t>է</w:t>
      </w:r>
      <w:r w:rsidRPr="00CD2409">
        <w:rPr>
          <w:rFonts w:ascii="GHEA Grapalat" w:hAnsi="GHEA Grapalat" w:cs="Sylfaen"/>
          <w:lang w:val="af-ZA"/>
        </w:rPr>
        <w:t>:</w:t>
      </w:r>
    </w:p>
    <w:p w:rsidR="00442355" w:rsidRPr="00BA546F" w:rsidRDefault="00105C21" w:rsidP="00534E6A">
      <w:pPr>
        <w:shd w:val="clear" w:color="auto" w:fill="FFFFFF"/>
        <w:spacing w:after="0" w:line="360" w:lineRule="auto"/>
        <w:ind w:firstLine="567"/>
        <w:jc w:val="both"/>
        <w:rPr>
          <w:rFonts w:ascii="GHEA Grapalat" w:hAnsi="GHEA Grapalat" w:cs="Helvetica"/>
          <w:b/>
          <w:bCs/>
          <w:iCs/>
          <w:color w:val="FF0000"/>
          <w:sz w:val="24"/>
          <w:szCs w:val="24"/>
          <w:shd w:val="clear" w:color="auto" w:fill="FFFFFF"/>
          <w:lang w:val="hy-AM"/>
        </w:rPr>
      </w:pPr>
      <w:r w:rsidRPr="00471A71">
        <w:rPr>
          <w:rFonts w:ascii="GHEA Grapalat" w:hAnsi="GHEA Grapalat"/>
          <w:color w:val="000000"/>
          <w:sz w:val="24"/>
          <w:szCs w:val="24"/>
          <w:lang w:val="af-ZA"/>
        </w:rPr>
        <w:t>202</w:t>
      </w:r>
      <w:r w:rsidR="00C000A9" w:rsidRPr="00471A71">
        <w:rPr>
          <w:rFonts w:ascii="GHEA Grapalat" w:hAnsi="GHEA Grapalat"/>
          <w:color w:val="000000"/>
          <w:sz w:val="24"/>
          <w:szCs w:val="24"/>
          <w:lang w:val="af-ZA"/>
        </w:rPr>
        <w:t>2</w:t>
      </w:r>
      <w:r w:rsidRPr="00471A71">
        <w:rPr>
          <w:rFonts w:ascii="GHEA Grapalat" w:hAnsi="GHEA Grapalat"/>
          <w:color w:val="000000"/>
          <w:sz w:val="24"/>
          <w:szCs w:val="24"/>
          <w:lang w:val="af-ZA"/>
        </w:rPr>
        <w:t xml:space="preserve"> թվականի </w:t>
      </w:r>
      <w:r w:rsidR="00442355" w:rsidRPr="00471A7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3</w:t>
      </w:r>
      <w:r w:rsidR="00F301A2" w:rsidRPr="00471A7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-</w:t>
      </w:r>
      <w:r w:rsidR="00337D3A" w:rsidRPr="00471A7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րդ</w:t>
      </w:r>
      <w:r w:rsidR="00F301A2" w:rsidRPr="00471A7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եռամսյակում</w:t>
      </w:r>
      <w:r w:rsidR="00F301A2" w:rsidRPr="0044235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301379">
        <w:rPr>
          <w:rFonts w:ascii="GHEA Grapalat" w:hAnsi="GHEA Grapalat"/>
          <w:color w:val="000000"/>
          <w:sz w:val="24"/>
          <w:szCs w:val="24"/>
          <w:lang w:val="hy-AM"/>
        </w:rPr>
        <w:t>Տ</w:t>
      </w:r>
      <w:r w:rsidRPr="00442355">
        <w:rPr>
          <w:rFonts w:ascii="GHEA Grapalat" w:hAnsi="GHEA Grapalat"/>
          <w:color w:val="000000"/>
          <w:sz w:val="24"/>
          <w:szCs w:val="24"/>
          <w:lang w:val="af-ZA"/>
        </w:rPr>
        <w:t>եսչական մարմնի և դրա պաշտոնատար անձանց գործողությունների կամ անգործության, այդ թվում` պատասխանատվության միջոց կիրառելու վերաբերյալ</w:t>
      </w:r>
      <w:r w:rsidR="00534E6A" w:rsidRPr="00534E6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534E6A" w:rsidRPr="00301379">
        <w:rPr>
          <w:rFonts w:ascii="GHEA Grapalat" w:hAnsi="GHEA Grapalat" w:cs="Sylfaen"/>
          <w:sz w:val="24"/>
          <w:szCs w:val="24"/>
          <w:lang w:val="hy-AM"/>
        </w:rPr>
        <w:t>Տեսչական մարմնի</w:t>
      </w:r>
      <w:r w:rsidRPr="00301379">
        <w:rPr>
          <w:rFonts w:ascii="GHEA Grapalat" w:hAnsi="GHEA Grapalat"/>
          <w:color w:val="000000"/>
          <w:sz w:val="24"/>
          <w:szCs w:val="24"/>
          <w:lang w:val="af-ZA"/>
        </w:rPr>
        <w:t xml:space="preserve"> վարչական ակտի դեմ</w:t>
      </w:r>
      <w:r w:rsidR="00534E6A" w:rsidRPr="0030137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471A71" w:rsidRPr="00301379">
        <w:rPr>
          <w:rFonts w:ascii="GHEA Grapalat" w:hAnsi="GHEA Grapalat"/>
          <w:color w:val="000000"/>
          <w:sz w:val="24"/>
          <w:szCs w:val="24"/>
          <w:lang w:val="hy-AM"/>
        </w:rPr>
        <w:t xml:space="preserve">բերվել է </w:t>
      </w:r>
      <w:r w:rsidR="00534E6A" w:rsidRPr="00301379">
        <w:rPr>
          <w:rFonts w:ascii="GHEA Grapalat" w:hAnsi="GHEA Grapalat"/>
          <w:sz w:val="24"/>
          <w:szCs w:val="24"/>
          <w:lang w:val="hy-AM"/>
        </w:rPr>
        <w:t>վարչական կարգով (որից մեկը նաև դատական կարգով)</w:t>
      </w:r>
      <w:r w:rsidRPr="00301379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442355" w:rsidRPr="00301379">
        <w:rPr>
          <w:rFonts w:ascii="GHEA Grapalat" w:hAnsi="GHEA Grapalat" w:cs="Sylfaen"/>
          <w:sz w:val="24"/>
          <w:szCs w:val="24"/>
          <w:lang w:val="hy-AM"/>
        </w:rPr>
        <w:t xml:space="preserve">5 </w:t>
      </w:r>
      <w:r w:rsidR="00442355" w:rsidRPr="00301379">
        <w:rPr>
          <w:rFonts w:ascii="GHEA Grapalat" w:hAnsi="GHEA Grapalat"/>
          <w:sz w:val="24"/>
          <w:szCs w:val="24"/>
          <w:lang w:val="hy-AM"/>
        </w:rPr>
        <w:t>դիմում</w:t>
      </w:r>
      <w:r w:rsidR="00442355" w:rsidRPr="00301379">
        <w:rPr>
          <w:rFonts w:ascii="GHEA Grapalat" w:hAnsi="GHEA Grapalat"/>
          <w:sz w:val="24"/>
          <w:szCs w:val="24"/>
          <w:lang w:val="af-ZA"/>
        </w:rPr>
        <w:t>-</w:t>
      </w:r>
      <w:r w:rsidR="00442355" w:rsidRPr="00301379">
        <w:rPr>
          <w:rFonts w:ascii="GHEA Grapalat" w:hAnsi="GHEA Grapalat"/>
          <w:sz w:val="24"/>
          <w:szCs w:val="24"/>
          <w:lang w:val="hy-AM"/>
        </w:rPr>
        <w:t>բողոք</w:t>
      </w:r>
      <w:r w:rsidR="00534E6A" w:rsidRPr="00301379">
        <w:rPr>
          <w:rFonts w:ascii="GHEA Grapalat" w:hAnsi="GHEA Grapalat"/>
          <w:sz w:val="24"/>
          <w:szCs w:val="24"/>
          <w:lang w:val="hy-AM"/>
        </w:rPr>
        <w:t>:</w:t>
      </w:r>
      <w:r w:rsidR="00442355" w:rsidRPr="00301379">
        <w:rPr>
          <w:rFonts w:ascii="GHEA Grapalat" w:hAnsi="GHEA Grapalat"/>
          <w:sz w:val="24"/>
          <w:szCs w:val="24"/>
          <w:lang w:val="hy-AM"/>
        </w:rPr>
        <w:t xml:space="preserve"> </w:t>
      </w:r>
      <w:r w:rsidR="00534E6A" w:rsidRPr="00301379">
        <w:rPr>
          <w:rFonts w:ascii="GHEA Grapalat" w:hAnsi="GHEA Grapalat"/>
          <w:sz w:val="24"/>
          <w:szCs w:val="24"/>
          <w:lang w:val="hy-AM"/>
        </w:rPr>
        <w:t>Բ</w:t>
      </w:r>
      <w:r w:rsidR="00442355" w:rsidRPr="00301379">
        <w:rPr>
          <w:rFonts w:ascii="GHEA Grapalat" w:eastAsia="Times New Roman" w:hAnsi="GHEA Grapalat"/>
          <w:bCs/>
          <w:color w:val="000000"/>
          <w:sz w:val="24"/>
          <w:szCs w:val="24"/>
          <w:shd w:val="clear" w:color="auto" w:fill="FFFFFF"/>
          <w:lang w:val="hy-AM" w:eastAsia="ru-RU"/>
        </w:rPr>
        <w:t>ողոք</w:t>
      </w:r>
      <w:r w:rsidR="00301379">
        <w:rPr>
          <w:rFonts w:ascii="GHEA Grapalat" w:eastAsia="Times New Roman" w:hAnsi="GHEA Grapalat"/>
          <w:bCs/>
          <w:color w:val="000000"/>
          <w:sz w:val="24"/>
          <w:szCs w:val="24"/>
          <w:shd w:val="clear" w:color="auto" w:fill="FFFFFF"/>
          <w:lang w:val="hy-AM" w:eastAsia="ru-RU"/>
        </w:rPr>
        <w:t>ներ</w:t>
      </w:r>
      <w:r w:rsidR="00442355" w:rsidRPr="00301379">
        <w:rPr>
          <w:rFonts w:ascii="GHEA Grapalat" w:eastAsia="Times New Roman" w:hAnsi="GHEA Grapalat"/>
          <w:bCs/>
          <w:color w:val="000000"/>
          <w:sz w:val="24"/>
          <w:szCs w:val="24"/>
          <w:shd w:val="clear" w:color="auto" w:fill="FFFFFF"/>
          <w:lang w:val="hy-AM" w:eastAsia="ru-RU"/>
        </w:rPr>
        <w:t>ի քննության արդյունքում</w:t>
      </w:r>
      <w:r w:rsidR="00442355" w:rsidRPr="00442355">
        <w:rPr>
          <w:rFonts w:ascii="GHEA Grapalat" w:eastAsia="Times New Roman" w:hAnsi="GHEA Grapalat"/>
          <w:bCs/>
          <w:color w:val="000000"/>
          <w:sz w:val="24"/>
          <w:szCs w:val="24"/>
          <w:shd w:val="clear" w:color="auto" w:fill="FFFFFF"/>
          <w:lang w:val="hy-AM" w:eastAsia="ru-RU"/>
        </w:rPr>
        <w:t xml:space="preserve"> կայացվել </w:t>
      </w:r>
      <w:r w:rsidR="00301379">
        <w:rPr>
          <w:rFonts w:ascii="GHEA Grapalat" w:eastAsia="Times New Roman" w:hAnsi="GHEA Grapalat"/>
          <w:bCs/>
          <w:color w:val="000000"/>
          <w:sz w:val="24"/>
          <w:szCs w:val="24"/>
          <w:shd w:val="clear" w:color="auto" w:fill="FFFFFF"/>
          <w:lang w:val="hy-AM" w:eastAsia="ru-RU"/>
        </w:rPr>
        <w:t>են</w:t>
      </w:r>
      <w:r w:rsidR="00442355" w:rsidRPr="00442355">
        <w:rPr>
          <w:rFonts w:ascii="GHEA Grapalat" w:eastAsia="Times New Roman" w:hAnsi="GHEA Grapalat"/>
          <w:bCs/>
          <w:color w:val="000000"/>
          <w:sz w:val="24"/>
          <w:szCs w:val="24"/>
          <w:shd w:val="clear" w:color="auto" w:fill="FFFFFF"/>
          <w:lang w:val="hy-AM" w:eastAsia="ru-RU"/>
        </w:rPr>
        <w:t xml:space="preserve"> համապատասխան որոշումն անփոփոխ և բողոքն առանց բավարարման թողնելու մասին որոշումներ</w:t>
      </w:r>
      <w:r w:rsidR="00442355" w:rsidRPr="00442355">
        <w:rPr>
          <w:rFonts w:ascii="GHEA Grapalat" w:hAnsi="GHEA Grapalat"/>
          <w:sz w:val="24"/>
          <w:szCs w:val="24"/>
          <w:lang w:val="hy-AM"/>
        </w:rPr>
        <w:t xml:space="preserve">, </w:t>
      </w:r>
      <w:r w:rsidR="00442355" w:rsidRPr="00BA546F">
        <w:rPr>
          <w:rFonts w:ascii="GHEA Grapalat" w:hAnsi="GHEA Grapalat"/>
          <w:sz w:val="24"/>
          <w:szCs w:val="24"/>
          <w:lang w:val="hy-AM"/>
        </w:rPr>
        <w:t>իսկ 10</w:t>
      </w:r>
      <w:r w:rsidR="00442355" w:rsidRPr="00FC4A51">
        <w:rPr>
          <w:rFonts w:ascii="GHEA Grapalat" w:hAnsi="GHEA Grapalat"/>
          <w:color w:val="FF0000"/>
          <w:sz w:val="24"/>
          <w:szCs w:val="24"/>
          <w:lang w:val="hy-AM"/>
        </w:rPr>
        <w:t xml:space="preserve"> </w:t>
      </w:r>
      <w:r w:rsidR="00306D33" w:rsidRPr="00BA546F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բողոքի հետ կապված գործերը գտնվում են դատարանում։</w:t>
      </w:r>
    </w:p>
    <w:p w:rsidR="00F301A2" w:rsidRPr="00442355" w:rsidRDefault="00F301A2" w:rsidP="005E75D3">
      <w:pPr>
        <w:tabs>
          <w:tab w:val="left" w:pos="720"/>
          <w:tab w:val="left" w:pos="1080"/>
        </w:tabs>
        <w:spacing w:after="120" w:line="360" w:lineRule="auto"/>
        <w:ind w:right="-360" w:firstLine="360"/>
        <w:jc w:val="both"/>
        <w:rPr>
          <w:rFonts w:ascii="GHEA Grapalat" w:hAnsi="GHEA Grapalat"/>
          <w:color w:val="000000"/>
          <w:sz w:val="24"/>
          <w:szCs w:val="24"/>
          <w:lang w:val="af-ZA"/>
        </w:rPr>
      </w:pPr>
      <w:r w:rsidRPr="00442355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bookmarkStart w:id="0" w:name="_GoBack"/>
      <w:bookmarkEnd w:id="0"/>
    </w:p>
    <w:sectPr w:rsidR="00F301A2" w:rsidRPr="00442355" w:rsidSect="001C48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317E" w:rsidRDefault="0023317E" w:rsidP="00A01403">
      <w:pPr>
        <w:spacing w:after="0" w:line="240" w:lineRule="auto"/>
      </w:pPr>
      <w:r>
        <w:separator/>
      </w:r>
    </w:p>
  </w:endnote>
  <w:endnote w:type="continuationSeparator" w:id="0">
    <w:p w:rsidR="0023317E" w:rsidRDefault="0023317E" w:rsidP="00A01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317E" w:rsidRDefault="0023317E" w:rsidP="00A01403">
      <w:pPr>
        <w:spacing w:after="0" w:line="240" w:lineRule="auto"/>
      </w:pPr>
      <w:r>
        <w:separator/>
      </w:r>
    </w:p>
  </w:footnote>
  <w:footnote w:type="continuationSeparator" w:id="0">
    <w:p w:rsidR="0023317E" w:rsidRDefault="0023317E" w:rsidP="00A01403">
      <w:pPr>
        <w:spacing w:after="0" w:line="240" w:lineRule="auto"/>
      </w:pPr>
      <w:r>
        <w:continuationSeparator/>
      </w:r>
    </w:p>
  </w:footnote>
  <w:footnote w:id="1">
    <w:p w:rsidR="0074000E" w:rsidRPr="0074000E" w:rsidRDefault="0074000E" w:rsidP="0074000E">
      <w:pPr>
        <w:pStyle w:val="FootnoteText"/>
        <w:jc w:val="both"/>
        <w:rPr>
          <w:lang w:val="hy-AM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hy-AM"/>
        </w:rPr>
        <w:t>Ա</w:t>
      </w:r>
      <w:r>
        <w:t>յն ստուգումները, որոնց դեպքում կիրառված ստուգաթերթերի կիրառված կետերի «ոչ» պատասխանների թիվը 80 և ավելի տոկոս է</w:t>
      </w:r>
      <w:r>
        <w:rPr>
          <w:lang w:val="hy-AM"/>
        </w:rPr>
        <w:t>։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61BE8"/>
    <w:multiLevelType w:val="hybridMultilevel"/>
    <w:tmpl w:val="7B5E63E2"/>
    <w:lvl w:ilvl="0" w:tplc="11740D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174632D"/>
    <w:multiLevelType w:val="hybridMultilevel"/>
    <w:tmpl w:val="8E68ADB6"/>
    <w:lvl w:ilvl="0" w:tplc="BE3EF4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C6A7B77"/>
    <w:multiLevelType w:val="hybridMultilevel"/>
    <w:tmpl w:val="2214DF5E"/>
    <w:lvl w:ilvl="0" w:tplc="08C2623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13B820F8"/>
    <w:multiLevelType w:val="hybridMultilevel"/>
    <w:tmpl w:val="25A457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02039"/>
    <w:multiLevelType w:val="hybridMultilevel"/>
    <w:tmpl w:val="B75CD83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2EB38DE"/>
    <w:multiLevelType w:val="hybridMultilevel"/>
    <w:tmpl w:val="B8426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E1FEB"/>
    <w:multiLevelType w:val="hybridMultilevel"/>
    <w:tmpl w:val="A0B0145C"/>
    <w:lvl w:ilvl="0" w:tplc="89D4FC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80C5362"/>
    <w:multiLevelType w:val="hybridMultilevel"/>
    <w:tmpl w:val="9A3C568C"/>
    <w:lvl w:ilvl="0" w:tplc="AF303F36">
      <w:start w:val="1"/>
      <w:numFmt w:val="decimal"/>
      <w:lvlText w:val="%1."/>
      <w:lvlJc w:val="left"/>
      <w:pPr>
        <w:ind w:left="1440" w:hanging="360"/>
      </w:pPr>
      <w:rPr>
        <w:rFonts w:ascii="GHEA Grapalat" w:eastAsia="Times New Roman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 w15:restartNumberingAfterBreak="0">
    <w:nsid w:val="3C2067AB"/>
    <w:multiLevelType w:val="hybridMultilevel"/>
    <w:tmpl w:val="E042E4D2"/>
    <w:lvl w:ilvl="0" w:tplc="055CD9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912EBA"/>
    <w:multiLevelType w:val="hybridMultilevel"/>
    <w:tmpl w:val="EBCA2386"/>
    <w:lvl w:ilvl="0" w:tplc="B66250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73434AA"/>
    <w:multiLevelType w:val="hybridMultilevel"/>
    <w:tmpl w:val="C7CA36B8"/>
    <w:lvl w:ilvl="0" w:tplc="832EF3C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 w15:restartNumberingAfterBreak="0">
    <w:nsid w:val="60294D7C"/>
    <w:multiLevelType w:val="hybridMultilevel"/>
    <w:tmpl w:val="370AC3AA"/>
    <w:lvl w:ilvl="0" w:tplc="6120755E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80E37BC"/>
    <w:multiLevelType w:val="hybridMultilevel"/>
    <w:tmpl w:val="039AA60E"/>
    <w:lvl w:ilvl="0" w:tplc="2C506E7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 w15:restartNumberingAfterBreak="0">
    <w:nsid w:val="68CC23FF"/>
    <w:multiLevelType w:val="multilevel"/>
    <w:tmpl w:val="1494D14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)"/>
      <w:lvlJc w:val="left"/>
      <w:pPr>
        <w:ind w:left="1350" w:hanging="720"/>
      </w:pPr>
      <w:rPr>
        <w:rFonts w:hint="default"/>
        <w:b/>
        <w:i w:val="0"/>
      </w:rPr>
    </w:lvl>
    <w:lvl w:ilvl="2">
      <w:start w:val="1"/>
      <w:numFmt w:val="decimal"/>
      <w:lvlText w:val="%1.%2)%3."/>
      <w:lvlJc w:val="left"/>
      <w:pPr>
        <w:ind w:left="1470" w:hanging="720"/>
      </w:pPr>
      <w:rPr>
        <w:rFonts w:hint="default"/>
        <w:b/>
      </w:rPr>
    </w:lvl>
    <w:lvl w:ilvl="3">
      <w:start w:val="1"/>
      <w:numFmt w:val="decimal"/>
      <w:lvlText w:val="%1.%2)%3.%4."/>
      <w:lvlJc w:val="left"/>
      <w:pPr>
        <w:ind w:left="2205" w:hanging="1080"/>
      </w:pPr>
      <w:rPr>
        <w:rFonts w:hint="default"/>
        <w:b/>
      </w:rPr>
    </w:lvl>
    <w:lvl w:ilvl="4">
      <w:start w:val="1"/>
      <w:numFmt w:val="decimal"/>
      <w:lvlText w:val="%1.%2)%3.%4.%5."/>
      <w:lvlJc w:val="left"/>
      <w:pPr>
        <w:ind w:left="2580" w:hanging="1080"/>
      </w:pPr>
      <w:rPr>
        <w:rFonts w:hint="default"/>
        <w:b/>
      </w:rPr>
    </w:lvl>
    <w:lvl w:ilvl="5">
      <w:start w:val="1"/>
      <w:numFmt w:val="decimal"/>
      <w:lvlText w:val="%1.%2)%3.%4.%5.%6."/>
      <w:lvlJc w:val="left"/>
      <w:pPr>
        <w:ind w:left="3315" w:hanging="1440"/>
      </w:pPr>
      <w:rPr>
        <w:rFonts w:hint="default"/>
        <w:b/>
      </w:rPr>
    </w:lvl>
    <w:lvl w:ilvl="6">
      <w:start w:val="1"/>
      <w:numFmt w:val="decimal"/>
      <w:lvlText w:val="%1.%2)%3.%4.%5.%6.%7."/>
      <w:lvlJc w:val="left"/>
      <w:pPr>
        <w:ind w:left="3690" w:hanging="1440"/>
      </w:pPr>
      <w:rPr>
        <w:rFonts w:hint="default"/>
        <w:b/>
      </w:rPr>
    </w:lvl>
    <w:lvl w:ilvl="7">
      <w:start w:val="1"/>
      <w:numFmt w:val="decimal"/>
      <w:lvlText w:val="%1.%2)%3.%4.%5.%6.%7.%8."/>
      <w:lvlJc w:val="left"/>
      <w:pPr>
        <w:ind w:left="4425" w:hanging="1800"/>
      </w:pPr>
      <w:rPr>
        <w:rFonts w:hint="default"/>
        <w:b/>
      </w:rPr>
    </w:lvl>
    <w:lvl w:ilvl="8">
      <w:start w:val="1"/>
      <w:numFmt w:val="decimal"/>
      <w:lvlText w:val="%1.%2)%3.%4.%5.%6.%7.%8.%9."/>
      <w:lvlJc w:val="left"/>
      <w:pPr>
        <w:ind w:left="4800" w:hanging="1800"/>
      </w:pPr>
      <w:rPr>
        <w:rFonts w:hint="default"/>
        <w:b/>
      </w:rPr>
    </w:lvl>
  </w:abstractNum>
  <w:abstractNum w:abstractNumId="14" w15:restartNumberingAfterBreak="0">
    <w:nsid w:val="7FAD5169"/>
    <w:multiLevelType w:val="hybridMultilevel"/>
    <w:tmpl w:val="D9040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2"/>
  </w:num>
  <w:num w:numId="4">
    <w:abstractNumId w:val="13"/>
  </w:num>
  <w:num w:numId="5">
    <w:abstractNumId w:val="8"/>
  </w:num>
  <w:num w:numId="6">
    <w:abstractNumId w:val="9"/>
  </w:num>
  <w:num w:numId="7">
    <w:abstractNumId w:val="1"/>
  </w:num>
  <w:num w:numId="8">
    <w:abstractNumId w:val="10"/>
  </w:num>
  <w:num w:numId="9">
    <w:abstractNumId w:val="11"/>
  </w:num>
  <w:num w:numId="10">
    <w:abstractNumId w:val="0"/>
  </w:num>
  <w:num w:numId="11">
    <w:abstractNumId w:val="6"/>
  </w:num>
  <w:num w:numId="12">
    <w:abstractNumId w:val="2"/>
  </w:num>
  <w:num w:numId="13">
    <w:abstractNumId w:val="14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22E"/>
    <w:rsid w:val="000006F9"/>
    <w:rsid w:val="00005E94"/>
    <w:rsid w:val="0001278B"/>
    <w:rsid w:val="00017E49"/>
    <w:rsid w:val="00023674"/>
    <w:rsid w:val="00023B12"/>
    <w:rsid w:val="0002636A"/>
    <w:rsid w:val="00034A02"/>
    <w:rsid w:val="0003529F"/>
    <w:rsid w:val="000376AF"/>
    <w:rsid w:val="000510DC"/>
    <w:rsid w:val="000547E5"/>
    <w:rsid w:val="00054979"/>
    <w:rsid w:val="00055A0F"/>
    <w:rsid w:val="000579B2"/>
    <w:rsid w:val="00057DEE"/>
    <w:rsid w:val="000725FA"/>
    <w:rsid w:val="00075339"/>
    <w:rsid w:val="000811B7"/>
    <w:rsid w:val="00092E0D"/>
    <w:rsid w:val="000972B9"/>
    <w:rsid w:val="000A6AAD"/>
    <w:rsid w:val="000B0B17"/>
    <w:rsid w:val="000B5C38"/>
    <w:rsid w:val="000B7C16"/>
    <w:rsid w:val="000C1988"/>
    <w:rsid w:val="000C29C4"/>
    <w:rsid w:val="000D6AD4"/>
    <w:rsid w:val="000D76DF"/>
    <w:rsid w:val="000D7D4C"/>
    <w:rsid w:val="000E3BF4"/>
    <w:rsid w:val="0010450A"/>
    <w:rsid w:val="00105C21"/>
    <w:rsid w:val="0012095D"/>
    <w:rsid w:val="00135F5D"/>
    <w:rsid w:val="00140C35"/>
    <w:rsid w:val="001508EF"/>
    <w:rsid w:val="00154D64"/>
    <w:rsid w:val="001678B3"/>
    <w:rsid w:val="00170ED8"/>
    <w:rsid w:val="0017169A"/>
    <w:rsid w:val="001716A3"/>
    <w:rsid w:val="00172962"/>
    <w:rsid w:val="001740BC"/>
    <w:rsid w:val="00182D9A"/>
    <w:rsid w:val="001929B6"/>
    <w:rsid w:val="00193027"/>
    <w:rsid w:val="001A0E37"/>
    <w:rsid w:val="001A33BB"/>
    <w:rsid w:val="001B29D4"/>
    <w:rsid w:val="001C48E1"/>
    <w:rsid w:val="001D6414"/>
    <w:rsid w:val="001E5B18"/>
    <w:rsid w:val="001E684A"/>
    <w:rsid w:val="001E7E7F"/>
    <w:rsid w:val="001F3B92"/>
    <w:rsid w:val="002101BE"/>
    <w:rsid w:val="0021203D"/>
    <w:rsid w:val="0023317E"/>
    <w:rsid w:val="0026499B"/>
    <w:rsid w:val="0027509B"/>
    <w:rsid w:val="0027599F"/>
    <w:rsid w:val="0028196F"/>
    <w:rsid w:val="00292F3A"/>
    <w:rsid w:val="0029301D"/>
    <w:rsid w:val="002A6358"/>
    <w:rsid w:val="002B4D09"/>
    <w:rsid w:val="002C2F98"/>
    <w:rsid w:val="002C369A"/>
    <w:rsid w:val="002C4150"/>
    <w:rsid w:val="002C4593"/>
    <w:rsid w:val="002C74CF"/>
    <w:rsid w:val="002C7E2D"/>
    <w:rsid w:val="002D4F3C"/>
    <w:rsid w:val="002D5277"/>
    <w:rsid w:val="002D6E6B"/>
    <w:rsid w:val="002E6748"/>
    <w:rsid w:val="002E6990"/>
    <w:rsid w:val="002E7DE0"/>
    <w:rsid w:val="002F2770"/>
    <w:rsid w:val="002F32BB"/>
    <w:rsid w:val="00301379"/>
    <w:rsid w:val="00302183"/>
    <w:rsid w:val="00302967"/>
    <w:rsid w:val="00306D33"/>
    <w:rsid w:val="00312C49"/>
    <w:rsid w:val="00317431"/>
    <w:rsid w:val="00323167"/>
    <w:rsid w:val="003301D4"/>
    <w:rsid w:val="00330A00"/>
    <w:rsid w:val="003314A1"/>
    <w:rsid w:val="00332484"/>
    <w:rsid w:val="00337D3A"/>
    <w:rsid w:val="0036101D"/>
    <w:rsid w:val="0036432D"/>
    <w:rsid w:val="00374DB4"/>
    <w:rsid w:val="003908C7"/>
    <w:rsid w:val="0039233A"/>
    <w:rsid w:val="00396347"/>
    <w:rsid w:val="003969C1"/>
    <w:rsid w:val="00397A08"/>
    <w:rsid w:val="003A3DDD"/>
    <w:rsid w:val="003A50C0"/>
    <w:rsid w:val="003B0ED4"/>
    <w:rsid w:val="003B32F7"/>
    <w:rsid w:val="003C2135"/>
    <w:rsid w:val="003C5938"/>
    <w:rsid w:val="003C6A67"/>
    <w:rsid w:val="003D4E0B"/>
    <w:rsid w:val="003E3AA0"/>
    <w:rsid w:val="003E3EE0"/>
    <w:rsid w:val="003F10A2"/>
    <w:rsid w:val="003F2964"/>
    <w:rsid w:val="003F3475"/>
    <w:rsid w:val="00406685"/>
    <w:rsid w:val="00433DD8"/>
    <w:rsid w:val="00442355"/>
    <w:rsid w:val="00444C27"/>
    <w:rsid w:val="00457ADC"/>
    <w:rsid w:val="00460163"/>
    <w:rsid w:val="004620CE"/>
    <w:rsid w:val="00462A83"/>
    <w:rsid w:val="00464E38"/>
    <w:rsid w:val="00471A71"/>
    <w:rsid w:val="00474CF1"/>
    <w:rsid w:val="00475FC8"/>
    <w:rsid w:val="00477F53"/>
    <w:rsid w:val="0048131F"/>
    <w:rsid w:val="00481BEB"/>
    <w:rsid w:val="00485129"/>
    <w:rsid w:val="004952A6"/>
    <w:rsid w:val="00496B2F"/>
    <w:rsid w:val="004A65EF"/>
    <w:rsid w:val="004B09BE"/>
    <w:rsid w:val="004B10DA"/>
    <w:rsid w:val="004C2699"/>
    <w:rsid w:val="004C39AD"/>
    <w:rsid w:val="004C6745"/>
    <w:rsid w:val="004D1695"/>
    <w:rsid w:val="004D233C"/>
    <w:rsid w:val="004F4C9D"/>
    <w:rsid w:val="005013E9"/>
    <w:rsid w:val="00503D03"/>
    <w:rsid w:val="0052167B"/>
    <w:rsid w:val="00531250"/>
    <w:rsid w:val="00531C2C"/>
    <w:rsid w:val="00534E6A"/>
    <w:rsid w:val="00536D2E"/>
    <w:rsid w:val="005401FA"/>
    <w:rsid w:val="00553FD7"/>
    <w:rsid w:val="005624C5"/>
    <w:rsid w:val="00565C7A"/>
    <w:rsid w:val="005679D6"/>
    <w:rsid w:val="0059273D"/>
    <w:rsid w:val="00594E81"/>
    <w:rsid w:val="00596688"/>
    <w:rsid w:val="005B0661"/>
    <w:rsid w:val="005B4F1A"/>
    <w:rsid w:val="005B52C3"/>
    <w:rsid w:val="005B60A8"/>
    <w:rsid w:val="005B6DE7"/>
    <w:rsid w:val="005B7894"/>
    <w:rsid w:val="005C0785"/>
    <w:rsid w:val="005C172C"/>
    <w:rsid w:val="005C3CCA"/>
    <w:rsid w:val="005C703A"/>
    <w:rsid w:val="005E75D3"/>
    <w:rsid w:val="005F1F6D"/>
    <w:rsid w:val="00610EA6"/>
    <w:rsid w:val="00612C6E"/>
    <w:rsid w:val="00614F1E"/>
    <w:rsid w:val="00620372"/>
    <w:rsid w:val="006418EB"/>
    <w:rsid w:val="00643479"/>
    <w:rsid w:val="006549F7"/>
    <w:rsid w:val="00664522"/>
    <w:rsid w:val="0068247B"/>
    <w:rsid w:val="0069158F"/>
    <w:rsid w:val="006969A8"/>
    <w:rsid w:val="006A181F"/>
    <w:rsid w:val="006A3C78"/>
    <w:rsid w:val="006A4AB6"/>
    <w:rsid w:val="006C2E6F"/>
    <w:rsid w:val="006D6256"/>
    <w:rsid w:val="006F305F"/>
    <w:rsid w:val="006F75EE"/>
    <w:rsid w:val="00702E24"/>
    <w:rsid w:val="0070365D"/>
    <w:rsid w:val="007057F7"/>
    <w:rsid w:val="007059B0"/>
    <w:rsid w:val="00713C49"/>
    <w:rsid w:val="007172EC"/>
    <w:rsid w:val="0072144F"/>
    <w:rsid w:val="00726FC6"/>
    <w:rsid w:val="00731E65"/>
    <w:rsid w:val="007347C8"/>
    <w:rsid w:val="0073689A"/>
    <w:rsid w:val="0074000E"/>
    <w:rsid w:val="00743054"/>
    <w:rsid w:val="007531AB"/>
    <w:rsid w:val="00753EE3"/>
    <w:rsid w:val="0075676F"/>
    <w:rsid w:val="007730C5"/>
    <w:rsid w:val="00787F4D"/>
    <w:rsid w:val="0079099E"/>
    <w:rsid w:val="00794EFF"/>
    <w:rsid w:val="007A4A44"/>
    <w:rsid w:val="007B00D1"/>
    <w:rsid w:val="007B4125"/>
    <w:rsid w:val="007B698E"/>
    <w:rsid w:val="007B7B1D"/>
    <w:rsid w:val="007C02AC"/>
    <w:rsid w:val="007C7F5F"/>
    <w:rsid w:val="007D14B3"/>
    <w:rsid w:val="007D373E"/>
    <w:rsid w:val="007D6288"/>
    <w:rsid w:val="007E3B1B"/>
    <w:rsid w:val="007F3A49"/>
    <w:rsid w:val="007F3C73"/>
    <w:rsid w:val="007F3E60"/>
    <w:rsid w:val="007F7FD0"/>
    <w:rsid w:val="00813FBE"/>
    <w:rsid w:val="0082113F"/>
    <w:rsid w:val="008242D1"/>
    <w:rsid w:val="00842FFF"/>
    <w:rsid w:val="00846FD8"/>
    <w:rsid w:val="0086761E"/>
    <w:rsid w:val="00872EA4"/>
    <w:rsid w:val="00873360"/>
    <w:rsid w:val="00875826"/>
    <w:rsid w:val="008778E2"/>
    <w:rsid w:val="00880555"/>
    <w:rsid w:val="008838AA"/>
    <w:rsid w:val="00891F0E"/>
    <w:rsid w:val="00893352"/>
    <w:rsid w:val="00893A72"/>
    <w:rsid w:val="00895CAA"/>
    <w:rsid w:val="008960B0"/>
    <w:rsid w:val="008A1885"/>
    <w:rsid w:val="008A3A27"/>
    <w:rsid w:val="008A4C36"/>
    <w:rsid w:val="008B2527"/>
    <w:rsid w:val="008B7589"/>
    <w:rsid w:val="008D49D0"/>
    <w:rsid w:val="008D5995"/>
    <w:rsid w:val="008E444D"/>
    <w:rsid w:val="008F2F93"/>
    <w:rsid w:val="008F3467"/>
    <w:rsid w:val="00903F4C"/>
    <w:rsid w:val="00923D13"/>
    <w:rsid w:val="009241AC"/>
    <w:rsid w:val="00925487"/>
    <w:rsid w:val="009337B8"/>
    <w:rsid w:val="00937335"/>
    <w:rsid w:val="00943EBC"/>
    <w:rsid w:val="009452E5"/>
    <w:rsid w:val="00946200"/>
    <w:rsid w:val="00951155"/>
    <w:rsid w:val="0097347A"/>
    <w:rsid w:val="00974EFD"/>
    <w:rsid w:val="009754AA"/>
    <w:rsid w:val="00980742"/>
    <w:rsid w:val="0098288A"/>
    <w:rsid w:val="0098504A"/>
    <w:rsid w:val="00986339"/>
    <w:rsid w:val="00990C21"/>
    <w:rsid w:val="0099684B"/>
    <w:rsid w:val="009B03D7"/>
    <w:rsid w:val="009C7AE7"/>
    <w:rsid w:val="009D2C63"/>
    <w:rsid w:val="009D5DA4"/>
    <w:rsid w:val="009E4E2D"/>
    <w:rsid w:val="009E5F8A"/>
    <w:rsid w:val="009E7124"/>
    <w:rsid w:val="009F2E4A"/>
    <w:rsid w:val="009F6DBE"/>
    <w:rsid w:val="00A01403"/>
    <w:rsid w:val="00A0680B"/>
    <w:rsid w:val="00A13F1B"/>
    <w:rsid w:val="00A204F9"/>
    <w:rsid w:val="00A246B5"/>
    <w:rsid w:val="00A272E7"/>
    <w:rsid w:val="00A31C78"/>
    <w:rsid w:val="00A33FF2"/>
    <w:rsid w:val="00A34587"/>
    <w:rsid w:val="00A34D34"/>
    <w:rsid w:val="00A410D9"/>
    <w:rsid w:val="00A635D2"/>
    <w:rsid w:val="00A671F0"/>
    <w:rsid w:val="00A822F9"/>
    <w:rsid w:val="00AA12FE"/>
    <w:rsid w:val="00AB0682"/>
    <w:rsid w:val="00AB1C04"/>
    <w:rsid w:val="00AB7527"/>
    <w:rsid w:val="00AC197B"/>
    <w:rsid w:val="00AD619A"/>
    <w:rsid w:val="00AE4601"/>
    <w:rsid w:val="00AF4C81"/>
    <w:rsid w:val="00B03B4E"/>
    <w:rsid w:val="00B07EFC"/>
    <w:rsid w:val="00B1592C"/>
    <w:rsid w:val="00B17C72"/>
    <w:rsid w:val="00B2068E"/>
    <w:rsid w:val="00B30CB8"/>
    <w:rsid w:val="00B30D6D"/>
    <w:rsid w:val="00B35F3E"/>
    <w:rsid w:val="00B37FC4"/>
    <w:rsid w:val="00B41C35"/>
    <w:rsid w:val="00B448AE"/>
    <w:rsid w:val="00B55D6C"/>
    <w:rsid w:val="00B61A06"/>
    <w:rsid w:val="00B61E8F"/>
    <w:rsid w:val="00B645BE"/>
    <w:rsid w:val="00B82C35"/>
    <w:rsid w:val="00B92686"/>
    <w:rsid w:val="00B96B67"/>
    <w:rsid w:val="00BA546F"/>
    <w:rsid w:val="00BA6363"/>
    <w:rsid w:val="00BB265B"/>
    <w:rsid w:val="00BB3FCA"/>
    <w:rsid w:val="00BB4459"/>
    <w:rsid w:val="00BB54DA"/>
    <w:rsid w:val="00BB6AC6"/>
    <w:rsid w:val="00BC1092"/>
    <w:rsid w:val="00BC31A3"/>
    <w:rsid w:val="00BC5AE8"/>
    <w:rsid w:val="00BF070B"/>
    <w:rsid w:val="00BF2755"/>
    <w:rsid w:val="00BF4667"/>
    <w:rsid w:val="00C000A9"/>
    <w:rsid w:val="00C07E55"/>
    <w:rsid w:val="00C16D22"/>
    <w:rsid w:val="00C346D5"/>
    <w:rsid w:val="00C4122E"/>
    <w:rsid w:val="00C443CC"/>
    <w:rsid w:val="00C47BD1"/>
    <w:rsid w:val="00C5085E"/>
    <w:rsid w:val="00C523A3"/>
    <w:rsid w:val="00C53E4F"/>
    <w:rsid w:val="00C56ABC"/>
    <w:rsid w:val="00C6131A"/>
    <w:rsid w:val="00C70CCF"/>
    <w:rsid w:val="00C72BC5"/>
    <w:rsid w:val="00C7371D"/>
    <w:rsid w:val="00C769BF"/>
    <w:rsid w:val="00C801D9"/>
    <w:rsid w:val="00C910E3"/>
    <w:rsid w:val="00C93416"/>
    <w:rsid w:val="00CA32DF"/>
    <w:rsid w:val="00CC4A83"/>
    <w:rsid w:val="00CD4DC6"/>
    <w:rsid w:val="00CD5816"/>
    <w:rsid w:val="00CD6860"/>
    <w:rsid w:val="00CD7E58"/>
    <w:rsid w:val="00CE5963"/>
    <w:rsid w:val="00CF0296"/>
    <w:rsid w:val="00CF0564"/>
    <w:rsid w:val="00CF0F2C"/>
    <w:rsid w:val="00CF3B9B"/>
    <w:rsid w:val="00D029EE"/>
    <w:rsid w:val="00D033E7"/>
    <w:rsid w:val="00D0491E"/>
    <w:rsid w:val="00D157FE"/>
    <w:rsid w:val="00D1616A"/>
    <w:rsid w:val="00D4791E"/>
    <w:rsid w:val="00D64C5C"/>
    <w:rsid w:val="00D64EC3"/>
    <w:rsid w:val="00D67A17"/>
    <w:rsid w:val="00D71CB3"/>
    <w:rsid w:val="00D723B4"/>
    <w:rsid w:val="00D76CE3"/>
    <w:rsid w:val="00D8073B"/>
    <w:rsid w:val="00D811CF"/>
    <w:rsid w:val="00D83D8C"/>
    <w:rsid w:val="00D8443A"/>
    <w:rsid w:val="00D907CC"/>
    <w:rsid w:val="00D94DEB"/>
    <w:rsid w:val="00D97BA7"/>
    <w:rsid w:val="00DA2BA8"/>
    <w:rsid w:val="00DA3687"/>
    <w:rsid w:val="00DB2438"/>
    <w:rsid w:val="00DB28EA"/>
    <w:rsid w:val="00DB630B"/>
    <w:rsid w:val="00DC79B0"/>
    <w:rsid w:val="00DE3BB3"/>
    <w:rsid w:val="00DF39FD"/>
    <w:rsid w:val="00DF4339"/>
    <w:rsid w:val="00DF6DF8"/>
    <w:rsid w:val="00E05E3A"/>
    <w:rsid w:val="00E104DA"/>
    <w:rsid w:val="00E1202A"/>
    <w:rsid w:val="00E13779"/>
    <w:rsid w:val="00E1470A"/>
    <w:rsid w:val="00E321F7"/>
    <w:rsid w:val="00E36990"/>
    <w:rsid w:val="00E37989"/>
    <w:rsid w:val="00E46662"/>
    <w:rsid w:val="00E65C2E"/>
    <w:rsid w:val="00E76E77"/>
    <w:rsid w:val="00E90743"/>
    <w:rsid w:val="00E93B0F"/>
    <w:rsid w:val="00EA3FF4"/>
    <w:rsid w:val="00EA56A2"/>
    <w:rsid w:val="00EA7A7E"/>
    <w:rsid w:val="00EC5085"/>
    <w:rsid w:val="00EC5C0D"/>
    <w:rsid w:val="00EC6A93"/>
    <w:rsid w:val="00ED34C0"/>
    <w:rsid w:val="00ED3DE8"/>
    <w:rsid w:val="00ED406D"/>
    <w:rsid w:val="00ED5B14"/>
    <w:rsid w:val="00EE008F"/>
    <w:rsid w:val="00EE5261"/>
    <w:rsid w:val="00EF2D01"/>
    <w:rsid w:val="00EF316B"/>
    <w:rsid w:val="00EF33AB"/>
    <w:rsid w:val="00EF55BC"/>
    <w:rsid w:val="00F04510"/>
    <w:rsid w:val="00F07DC7"/>
    <w:rsid w:val="00F10300"/>
    <w:rsid w:val="00F10E3A"/>
    <w:rsid w:val="00F12555"/>
    <w:rsid w:val="00F301A2"/>
    <w:rsid w:val="00F30F4B"/>
    <w:rsid w:val="00F31448"/>
    <w:rsid w:val="00F36E63"/>
    <w:rsid w:val="00F37BC3"/>
    <w:rsid w:val="00F466AF"/>
    <w:rsid w:val="00F46772"/>
    <w:rsid w:val="00F47CAE"/>
    <w:rsid w:val="00F47D40"/>
    <w:rsid w:val="00F52EAD"/>
    <w:rsid w:val="00F56DC3"/>
    <w:rsid w:val="00F72A2B"/>
    <w:rsid w:val="00F76378"/>
    <w:rsid w:val="00F90B02"/>
    <w:rsid w:val="00FA3CCE"/>
    <w:rsid w:val="00FB47D1"/>
    <w:rsid w:val="00FC4A51"/>
    <w:rsid w:val="00FD1F59"/>
    <w:rsid w:val="00FE29C2"/>
    <w:rsid w:val="00FE318F"/>
    <w:rsid w:val="00FE3A26"/>
    <w:rsid w:val="00FF1819"/>
    <w:rsid w:val="00FF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342A0D-E1C6-4FCB-9F8D-CBD60B627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48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01403"/>
    <w:pPr>
      <w:spacing w:after="200" w:line="276" w:lineRule="auto"/>
    </w:pPr>
    <w:rPr>
      <w:rFonts w:ascii="Calibri" w:eastAsia="Times New Roman" w:hAnsi="Calibri" w:cs="Times New Roman"/>
      <w:sz w:val="20"/>
      <w:szCs w:val="20"/>
      <w:lang w:val="ru-RU"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1403"/>
    <w:rPr>
      <w:rFonts w:ascii="Calibri" w:eastAsia="Times New Roman" w:hAnsi="Calibri" w:cs="Times New Roman"/>
      <w:sz w:val="20"/>
      <w:szCs w:val="20"/>
      <w:lang w:val="ru-RU" w:eastAsia="ru-RU"/>
    </w:rPr>
  </w:style>
  <w:style w:type="character" w:styleId="FootnoteReference">
    <w:name w:val="footnote reference"/>
    <w:uiPriority w:val="99"/>
    <w:semiHidden/>
    <w:unhideWhenUsed/>
    <w:rsid w:val="00A01403"/>
    <w:rPr>
      <w:vertAlign w:val="superscript"/>
    </w:rPr>
  </w:style>
  <w:style w:type="paragraph" w:styleId="ListParagraph">
    <w:name w:val="List Paragraph"/>
    <w:basedOn w:val="Normal"/>
    <w:uiPriority w:val="34"/>
    <w:qFormat/>
    <w:rsid w:val="00475FC8"/>
    <w:pPr>
      <w:ind w:left="720"/>
      <w:contextualSpacing/>
    </w:pPr>
  </w:style>
  <w:style w:type="table" w:styleId="TableGrid">
    <w:name w:val="Table Grid"/>
    <w:basedOn w:val="TableNormal"/>
    <w:uiPriority w:val="59"/>
    <w:rsid w:val="00EF3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E3B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BB3"/>
  </w:style>
  <w:style w:type="paragraph" w:styleId="Footer">
    <w:name w:val="footer"/>
    <w:basedOn w:val="Normal"/>
    <w:link w:val="FooterChar"/>
    <w:uiPriority w:val="99"/>
    <w:unhideWhenUsed/>
    <w:rsid w:val="00DE3B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BB3"/>
  </w:style>
  <w:style w:type="paragraph" w:styleId="NormalWeb">
    <w:name w:val="Normal (Web)"/>
    <w:aliases w:val="Обычный (веб) Знак Знак,Знак Знак Знак Знак,Обычный (веб) Знак Знак Знак,Знак Знак Знак1 Знак Знак Знак Знак Знак,Знак1,Знак,webb,Знак Знак1"/>
    <w:basedOn w:val="Normal"/>
    <w:link w:val="NormalWebChar"/>
    <w:uiPriority w:val="99"/>
    <w:qFormat/>
    <w:rsid w:val="00A06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NormalWebChar">
    <w:name w:val="Normal (Web) Char"/>
    <w:aliases w:val="Обычный (веб) Знак Знак Char,Знак Знак Знак Знак Char,Обычный (веб) Знак Знак Знак Char,Знак Знак Знак1 Знак Знак Знак Знак Знак Char,Знак1 Char,Знак Char,webb Char,Знак Знак1 Char"/>
    <w:link w:val="NormalWeb"/>
    <w:uiPriority w:val="99"/>
    <w:locked/>
    <w:rsid w:val="005624C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71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712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27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AC3A6-49C5-44BE-AC5E-F457F30B5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9</Pages>
  <Words>1684</Words>
  <Characters>9599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Matevosyan Lilit</dc:creator>
  <cp:lastModifiedBy>Armenuhi Hakobyan</cp:lastModifiedBy>
  <cp:revision>392</cp:revision>
  <dcterms:created xsi:type="dcterms:W3CDTF">2021-01-22T08:16:00Z</dcterms:created>
  <dcterms:modified xsi:type="dcterms:W3CDTF">2022-10-26T05:59:00Z</dcterms:modified>
</cp:coreProperties>
</file>